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2D29D73B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4644EE">
        <w:rPr>
          <w:b/>
          <w:sz w:val="20"/>
          <w:szCs w:val="20"/>
          <w:u w:val="single"/>
          <w:lang w:val="kk-KZ"/>
        </w:rPr>
        <w:t>Органикалық заттардың химиялық технологиясы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10299D" w:rsidRDefault="00FC1689" w:rsidP="00591BDF">
      <w:pPr>
        <w:rPr>
          <w:b/>
          <w:sz w:val="20"/>
          <w:szCs w:val="20"/>
          <w:lang w:val="kk-KZ"/>
        </w:rPr>
      </w:pPr>
    </w:p>
    <w:p w14:paraId="08DD5C4C" w14:textId="40241435" w:rsidR="00227FC8" w:rsidRPr="0010299D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503D17ED" w:rsidR="00AC0EFC" w:rsidRPr="00EB0909" w:rsidRDefault="0090036D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 w:rsidR="00EB0909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ӨЖ, МӨЖ, ДӨЖ оқыту деңгейіне қарап енгізіңіздер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6F70DF1A" w:rsidR="00E55C26" w:rsidRPr="00AC0EFC" w:rsidRDefault="0043016B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О</w:t>
            </w:r>
            <w:r w:rsidR="0090036D"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Б</w:t>
            </w:r>
            <w: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  <w:t>ӨЖ,ОМӨЖ, ОДӨЖ оқыту деңгейіне қарап енгізіңіздер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9737CA" w14:textId="77777777" w:rsidR="00EB67E8" w:rsidRDefault="00EB67E8" w:rsidP="00EB67E8">
            <w:pPr>
              <w:rPr>
                <w:bCs/>
              </w:rPr>
            </w:pPr>
            <w:r>
              <w:rPr>
                <w:bCs/>
              </w:rPr>
              <w:t>[</w:t>
            </w:r>
            <w:r>
              <w:t>2078</w:t>
            </w:r>
            <w:r>
              <w:rPr>
                <w:bCs/>
              </w:rPr>
              <w:t>]</w:t>
            </w:r>
          </w:p>
          <w:p w14:paraId="5604C44C" w14:textId="699F0BDE" w:rsidR="00AB0852" w:rsidRPr="003F2DC5" w:rsidRDefault="00B20AEF" w:rsidP="00B20AEF">
            <w:pPr>
              <w:rPr>
                <w:sz w:val="20"/>
                <w:szCs w:val="20"/>
              </w:rPr>
            </w:pPr>
            <w:r>
              <w:t>Биоорганикалық химия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A15A263" w:rsidR="00441994" w:rsidRPr="00367FDF" w:rsidRDefault="0010299D" w:rsidP="00367FDF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367FDF">
              <w:rPr>
                <w:bCs/>
                <w:iCs/>
                <w:sz w:val="20"/>
                <w:szCs w:val="20"/>
                <w:lang w:val="kk-KZ"/>
              </w:rPr>
              <w:t>2</w:t>
            </w:r>
          </w:p>
          <w:p w14:paraId="5604C44D" w14:textId="422E0778" w:rsidR="00AB0852" w:rsidRPr="00367FDF" w:rsidRDefault="00AB0852" w:rsidP="0036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14EDB12" w:rsidR="00AB0852" w:rsidRPr="00367FDF" w:rsidRDefault="0010299D" w:rsidP="00367FDF">
            <w:pPr>
              <w:jc w:val="center"/>
              <w:rPr>
                <w:sz w:val="20"/>
                <w:szCs w:val="20"/>
              </w:rPr>
            </w:pPr>
            <w:r w:rsidRPr="00367FDF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67FDF" w:rsidRDefault="00AB0852" w:rsidP="0036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E473AD1" w:rsidR="00AB0852" w:rsidRPr="00367FDF" w:rsidRDefault="00367FDF" w:rsidP="00367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F8D36FC" w:rsidR="00AB0852" w:rsidRPr="00AB0F2F" w:rsidRDefault="00AB0F2F" w:rsidP="00367FD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9D7A5EB" w:rsidR="00AB0852" w:rsidRPr="00367FDF" w:rsidRDefault="00367FDF" w:rsidP="00367FDF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bCs/>
                <w:iCs/>
                <w:sz w:val="20"/>
                <w:szCs w:val="20"/>
                <w:lang w:val="kk-KZ"/>
              </w:rPr>
              <w:t>3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D44C6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0104F2B4" w:rsidR="002B4684" w:rsidRPr="00953962" w:rsidRDefault="0078340B" w:rsidP="00367FDF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>,</w:t>
            </w:r>
          </w:p>
          <w:p w14:paraId="5604C457" w14:textId="1FE4F428" w:rsidR="0078340B" w:rsidRPr="008131FF" w:rsidRDefault="0078340B" w:rsidP="00367FD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367FD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367FD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367FD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367FDF" w:rsidRPr="0010299D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42CAEC31" w:rsidR="00367FDF" w:rsidRPr="00367FDF" w:rsidRDefault="00367FDF" w:rsidP="00367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367FDF">
              <w:rPr>
                <w:rFonts w:eastAsia="Arial"/>
                <w:sz w:val="20"/>
                <w:szCs w:val="20"/>
                <w:lang w:val="kk-KZ" w:eastAsia="ar-SA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DD3F2CE" w:rsidR="00367FDF" w:rsidRPr="00367FDF" w:rsidRDefault="00367FDF" w:rsidP="00367FDF">
            <w:pPr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Теориялық және тәжірибелік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202C12B" w:rsidR="00367FDF" w:rsidRPr="00367FDF" w:rsidRDefault="00367FDF" w:rsidP="00367FDF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Проблемалық, аналитикалық</w:t>
            </w:r>
            <w:r w:rsidRPr="00367FDF">
              <w:rPr>
                <w:sz w:val="20"/>
                <w:szCs w:val="20"/>
              </w:rPr>
              <w:t xml:space="preserve"> </w:t>
            </w:r>
            <w:r w:rsidRPr="00367FDF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0071F4B" w:rsidR="00367FDF" w:rsidRPr="00367FDF" w:rsidRDefault="00367FDF" w:rsidP="00367FDF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Тапсырмалар мен жаттығуларды шешу, 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8EEC910" w:rsidR="00367FDF" w:rsidRPr="00367FDF" w:rsidRDefault="00367FDF" w:rsidP="00367FDF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СДО Модул тесттілеу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6F848C5" w:rsidR="00A77510" w:rsidRPr="00367FDF" w:rsidRDefault="00367FDF">
            <w:pPr>
              <w:jc w:val="both"/>
              <w:rPr>
                <w:sz w:val="20"/>
                <w:szCs w:val="20"/>
              </w:rPr>
            </w:pPr>
            <w:r w:rsidRPr="00367FDF">
              <w:rPr>
                <w:sz w:val="20"/>
                <w:szCs w:val="20"/>
                <w:lang w:val="kk-KZ"/>
              </w:rPr>
              <w:t>Есқалиева Балақыз Қымызғалиқызы, химия ғылымдарының кандидаты, доцент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367FDF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367FDF" w:rsidRPr="003F2DC5" w:rsidRDefault="00367FDF" w:rsidP="00367FD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ED4213A" w:rsidR="00367FDF" w:rsidRPr="00367FDF" w:rsidRDefault="000174C7" w:rsidP="00367FDF">
            <w:pPr>
              <w:jc w:val="both"/>
              <w:rPr>
                <w:sz w:val="20"/>
                <w:szCs w:val="20"/>
              </w:rPr>
            </w:pPr>
            <w:hyperlink r:id="rId11" w:history="1">
              <w:r w:rsidR="00367FDF" w:rsidRPr="00367FDF">
                <w:rPr>
                  <w:rStyle w:val="af9"/>
                  <w:sz w:val="20"/>
                  <w:szCs w:val="20"/>
                  <w:lang w:val="kk-KZ"/>
                </w:rPr>
                <w:t>balakyz@mail.</w:t>
              </w:r>
              <w:r w:rsidR="00367FDF" w:rsidRPr="00367FDF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  <w:r w:rsidR="00367FDF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="00367FDF" w:rsidRPr="00367FDF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367FDF" w:rsidRPr="003F2DC5" w:rsidRDefault="00367FDF" w:rsidP="0036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7FDF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367FDF" w:rsidRPr="003F2DC5" w:rsidRDefault="00367FDF" w:rsidP="00367FD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FB3D59E" w:rsidR="00367FDF" w:rsidRPr="00367FDF" w:rsidRDefault="00367FDF" w:rsidP="00367FD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8-727-3773333 (ішкі 16-19)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367FDF" w:rsidRPr="003F2DC5" w:rsidRDefault="00367FDF" w:rsidP="0036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7FDF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367FDF" w:rsidRPr="003F2DC5" w:rsidRDefault="00367FDF" w:rsidP="00367FD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332EB26" w:rsidR="00367FDF" w:rsidRPr="004644EE" w:rsidRDefault="004644EE" w:rsidP="004644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Сейтимова Гульназ Абсаттарқызы</w:t>
            </w:r>
            <w:r w:rsidR="00CA394E">
              <w:rPr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>, доцент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367FDF" w:rsidRPr="003F2DC5" w:rsidRDefault="00367FDF" w:rsidP="0036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7FDF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367FDF" w:rsidRPr="003F2DC5" w:rsidRDefault="00367FDF" w:rsidP="00367FD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367FDF" w:rsidRPr="003F2DC5" w:rsidRDefault="00367FDF" w:rsidP="00367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367FDF" w:rsidRPr="003F2DC5" w:rsidRDefault="00367FDF" w:rsidP="0036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7FDF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367FDF" w:rsidRPr="003F2DC5" w:rsidRDefault="00367FDF" w:rsidP="00367FD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367FDF" w:rsidRPr="003F2DC5" w:rsidRDefault="00367FDF" w:rsidP="00367F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367FDF" w:rsidRPr="003F2DC5" w:rsidRDefault="00367FDF" w:rsidP="00367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7FDF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7E80E61" w:rsidR="00367FDF" w:rsidRPr="00D73188" w:rsidRDefault="00367FDF" w:rsidP="000B23A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367FDF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367FDF" w:rsidRPr="003F2DC5" w:rsidRDefault="00367FDF" w:rsidP="00367FD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367FDF" w:rsidRPr="00A139C0" w:rsidRDefault="00367FDF" w:rsidP="00367FD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22F2E838" w:rsidR="00367FDF" w:rsidRPr="00A139C0" w:rsidRDefault="00367FDF" w:rsidP="000B23A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5B494825" w:rsidR="00367FDF" w:rsidRPr="000B23A5" w:rsidRDefault="00367FDF" w:rsidP="000B23A5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0B23A5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жеткізу индикаторлары (ЖИ)</w:t>
            </w:r>
          </w:p>
        </w:tc>
      </w:tr>
      <w:tr w:rsidR="000B23A5" w:rsidRPr="003D44C6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5C1888FA" w:rsidR="000B23A5" w:rsidRPr="005D3CEE" w:rsidRDefault="003D44C6" w:rsidP="003D44C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D3CEE">
              <w:rPr>
                <w:sz w:val="20"/>
                <w:szCs w:val="20"/>
                <w:lang w:val="kk-KZ"/>
              </w:rPr>
              <w:t>Б</w:t>
            </w:r>
            <w:r w:rsidRPr="005D3CEE">
              <w:rPr>
                <w:sz w:val="20"/>
                <w:szCs w:val="20"/>
              </w:rPr>
              <w:t>иологиялық қызметтерін біле отырып, тіршілік процестеріне қатысатын органикалық заттардың құрылымы мен қасиеттерін талдау қабілетін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7C55C721" w:rsidR="000B23A5" w:rsidRPr="000B23A5" w:rsidRDefault="000B23A5" w:rsidP="000B23A5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B23A5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B23A5">
              <w:rPr>
                <w:sz w:val="20"/>
                <w:szCs w:val="20"/>
                <w:lang w:val="kk-KZ"/>
              </w:rPr>
              <w:t xml:space="preserve">Тірі ағзаның құрамына кіретін биологиялық молекулалардың (биомолекулалар): амин қышқылдар, пептидтер, ақуыздар, ферменттер, гормондар, коферменттер, витаминдер, липидтер, көмірсулар, нуклеин қышқылдарының физика-химиялық қасиетін, құрылымын, номенклатурасын, жіктелуін түсіндіру.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5A8688B8" w:rsidR="000B23A5" w:rsidRPr="000B23A5" w:rsidRDefault="000B23A5" w:rsidP="000B23A5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0B23A5">
              <w:rPr>
                <w:bCs/>
                <w:sz w:val="20"/>
                <w:szCs w:val="20"/>
                <w:lang w:val="kk-KZ"/>
              </w:rPr>
              <w:t>1.1 биомолекулалардың жіктелуі принципі м</w:t>
            </w:r>
            <w:r>
              <w:rPr>
                <w:bCs/>
                <w:sz w:val="20"/>
                <w:szCs w:val="20"/>
                <w:lang w:val="kk-KZ"/>
              </w:rPr>
              <w:t>ен номенклатурасын түсіндіреді</w:t>
            </w:r>
          </w:p>
        </w:tc>
      </w:tr>
      <w:tr w:rsidR="00367FDF" w:rsidRPr="003D44C6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367FDF" w:rsidRPr="008F66D7" w:rsidRDefault="00367FDF" w:rsidP="00367FD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367FDF" w:rsidRPr="008F66D7" w:rsidRDefault="00367FDF" w:rsidP="00367FD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5A7C05FD" w:rsidR="00367FDF" w:rsidRPr="000B23A5" w:rsidRDefault="00367FDF" w:rsidP="000B23A5">
            <w:pPr>
              <w:jc w:val="both"/>
              <w:rPr>
                <w:sz w:val="20"/>
                <w:szCs w:val="20"/>
                <w:lang w:val="kk-KZ"/>
              </w:rPr>
            </w:pPr>
            <w:r w:rsidRPr="000B23A5">
              <w:rPr>
                <w:sz w:val="20"/>
                <w:szCs w:val="20"/>
                <w:lang w:val="kk-KZ"/>
              </w:rPr>
              <w:t>1.2</w:t>
            </w:r>
            <w:r w:rsidR="000B23A5" w:rsidRPr="000B23A5">
              <w:rPr>
                <w:bCs/>
                <w:sz w:val="20"/>
                <w:szCs w:val="20"/>
                <w:lang w:val="kk-KZ"/>
              </w:rPr>
              <w:t xml:space="preserve"> биомолекулалардың құрылысын, олардың ыңғайлы конформациясы</w:t>
            </w:r>
            <w:r w:rsidR="000B23A5">
              <w:rPr>
                <w:bCs/>
                <w:sz w:val="20"/>
                <w:szCs w:val="20"/>
                <w:lang w:val="kk-KZ"/>
              </w:rPr>
              <w:t xml:space="preserve"> мен конфигурациясын жинақтайды</w:t>
            </w:r>
          </w:p>
        </w:tc>
      </w:tr>
      <w:tr w:rsidR="000B23A5" w:rsidRPr="003D44C6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0B23A5" w:rsidRPr="000B23A5" w:rsidRDefault="000B23A5" w:rsidP="000B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70C4DA11" w:rsidR="000B23A5" w:rsidRPr="000B23A5" w:rsidRDefault="000B23A5" w:rsidP="000B23A5">
            <w:pPr>
              <w:tabs>
                <w:tab w:val="left" w:pos="169"/>
                <w:tab w:val="left" w:pos="311"/>
                <w:tab w:val="left" w:pos="70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0B23A5">
              <w:rPr>
                <w:sz w:val="20"/>
                <w:szCs w:val="20"/>
                <w:lang w:val="kk-KZ"/>
              </w:rPr>
              <w:t>Биомолекулаларды табиғи шикізаттан және биотехнология әдістерін пайдалана отырып бөлу технологиясын, сондай-ақ оларды синтетикалық жолмен алуды түсіндіру.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5067685" w:rsidR="000B23A5" w:rsidRPr="000B23A5" w:rsidRDefault="000B23A5" w:rsidP="000B23A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B23A5">
              <w:rPr>
                <w:color w:val="000000"/>
                <w:sz w:val="20"/>
                <w:szCs w:val="20"/>
                <w:lang w:val="kk-KZ"/>
              </w:rPr>
              <w:t xml:space="preserve">2.1 </w:t>
            </w:r>
            <w:r w:rsidRPr="000B23A5">
              <w:rPr>
                <w:bCs/>
                <w:sz w:val="20"/>
                <w:szCs w:val="20"/>
                <w:lang w:val="kk-KZ"/>
              </w:rPr>
              <w:t>табиғи шикізаттан және биотехнология әдістерін пайдалана отырып биомолекулаларды бөлу технологиясын сипаттайды;</w:t>
            </w:r>
          </w:p>
        </w:tc>
      </w:tr>
      <w:tr w:rsidR="000B23A5" w:rsidRPr="003D44C6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0B23A5" w:rsidRPr="000B23A5" w:rsidRDefault="000B23A5" w:rsidP="000B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0B23A5" w:rsidRPr="000B23A5" w:rsidRDefault="000B23A5" w:rsidP="000B23A5">
            <w:pPr>
              <w:tabs>
                <w:tab w:val="left" w:pos="169"/>
                <w:tab w:val="left" w:pos="311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7A975BF3" w:rsidR="000B23A5" w:rsidRPr="000B23A5" w:rsidRDefault="000B23A5" w:rsidP="000B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B23A5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0B23A5">
              <w:rPr>
                <w:bCs/>
                <w:sz w:val="20"/>
                <w:szCs w:val="20"/>
                <w:lang w:val="kk-KZ"/>
              </w:rPr>
              <w:t xml:space="preserve"> биомолекулаларды синтетикалық жолмен алуды түсіндіреді.</w:t>
            </w:r>
          </w:p>
        </w:tc>
      </w:tr>
      <w:tr w:rsidR="000B23A5" w:rsidRPr="003D44C6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0B23A5" w:rsidRPr="000B23A5" w:rsidRDefault="000B23A5" w:rsidP="000B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3D850985" w:rsidR="000B23A5" w:rsidRPr="000B23A5" w:rsidRDefault="000B23A5" w:rsidP="000B23A5">
            <w:pPr>
              <w:tabs>
                <w:tab w:val="left" w:pos="169"/>
                <w:tab w:val="left" w:pos="311"/>
              </w:tabs>
              <w:jc w:val="both"/>
              <w:rPr>
                <w:sz w:val="20"/>
                <w:szCs w:val="20"/>
                <w:lang w:val="kk-KZ"/>
              </w:rPr>
            </w:pPr>
            <w:r w:rsidRPr="000B23A5">
              <w:rPr>
                <w:sz w:val="20"/>
                <w:szCs w:val="20"/>
                <w:lang w:val="kk-KZ"/>
              </w:rPr>
              <w:t>3. Олиго- және полимерлі биомолекулаларды және олардың мономерлі бірліктерін анықтау.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1F69603" w:rsidR="000B23A5" w:rsidRPr="001C7915" w:rsidRDefault="000B23A5" w:rsidP="001C791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C7915">
              <w:rPr>
                <w:color w:val="000000"/>
                <w:sz w:val="20"/>
                <w:szCs w:val="20"/>
                <w:lang w:val="kk-KZ"/>
              </w:rPr>
              <w:t>3.1</w:t>
            </w:r>
            <w:r w:rsidR="001C791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C7915" w:rsidRPr="001C7915">
              <w:rPr>
                <w:bCs/>
                <w:sz w:val="20"/>
                <w:szCs w:val="20"/>
                <w:lang w:val="kk-KZ"/>
              </w:rPr>
              <w:t>көмірсуларды, липидтер</w:t>
            </w:r>
            <w:r w:rsidR="001C7915">
              <w:rPr>
                <w:bCs/>
                <w:sz w:val="20"/>
                <w:szCs w:val="20"/>
                <w:lang w:val="kk-KZ"/>
              </w:rPr>
              <w:t>-</w:t>
            </w:r>
            <w:r w:rsidR="001C7915" w:rsidRPr="001C7915">
              <w:rPr>
                <w:bCs/>
                <w:sz w:val="20"/>
                <w:szCs w:val="20"/>
                <w:lang w:val="kk-KZ"/>
              </w:rPr>
              <w:t>ді, нуклеин қышқылдарын стандартты үлгілермен және химиялық түрленулермен гидролиз, сапалық талдау, қағазды хроматография (ҚХ) әдістерімен идентификация жүргізеді;</w:t>
            </w:r>
          </w:p>
        </w:tc>
      </w:tr>
      <w:tr w:rsidR="000B23A5" w:rsidRPr="003D44C6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0B23A5" w:rsidRPr="000B23A5" w:rsidRDefault="000B23A5" w:rsidP="000B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0B23A5" w:rsidRPr="000B23A5" w:rsidRDefault="000B23A5" w:rsidP="000B23A5">
            <w:pPr>
              <w:tabs>
                <w:tab w:val="left" w:pos="169"/>
                <w:tab w:val="left" w:pos="311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2D1F3FBA" w:rsidR="000B23A5" w:rsidRPr="000B23A5" w:rsidRDefault="000B23A5" w:rsidP="000B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B23A5">
              <w:rPr>
                <w:color w:val="000000"/>
                <w:sz w:val="20"/>
                <w:szCs w:val="20"/>
                <w:lang w:val="kk-KZ"/>
              </w:rPr>
              <w:t>3.2</w:t>
            </w:r>
            <w:r w:rsidR="001C7915" w:rsidRPr="001C7915">
              <w:rPr>
                <w:bCs/>
                <w:sz w:val="20"/>
                <w:szCs w:val="20"/>
                <w:lang w:val="kk-KZ"/>
              </w:rPr>
              <w:t xml:space="preserve"> амин қышқылдарын, гормондарды, дәрумендерді, окси-, оксокарбон қышқылдарын, гетероциклдерді сапалық талдау және ҚХ әдістерімен идентификациялауды жүзеге асырады.</w:t>
            </w:r>
          </w:p>
        </w:tc>
      </w:tr>
      <w:tr w:rsidR="000B23A5" w:rsidRPr="003D44C6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0B23A5" w:rsidRPr="000B23A5" w:rsidRDefault="000B23A5" w:rsidP="000B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5A3ED363" w:rsidR="000B23A5" w:rsidRPr="000A5AFB" w:rsidRDefault="000B23A5" w:rsidP="000B23A5">
            <w:pPr>
              <w:tabs>
                <w:tab w:val="left" w:pos="169"/>
                <w:tab w:val="left" w:pos="311"/>
              </w:tabs>
              <w:jc w:val="both"/>
              <w:rPr>
                <w:sz w:val="20"/>
                <w:szCs w:val="20"/>
                <w:lang w:val="kk-KZ"/>
              </w:rPr>
            </w:pPr>
            <w:r w:rsidRPr="000B23A5">
              <w:rPr>
                <w:sz w:val="20"/>
                <w:szCs w:val="20"/>
                <w:lang w:val="kk-KZ"/>
              </w:rPr>
              <w:t>4. Мономерлі</w:t>
            </w:r>
            <w:r w:rsidRPr="000A5AFB">
              <w:rPr>
                <w:sz w:val="20"/>
                <w:szCs w:val="20"/>
                <w:lang w:val="kk-KZ"/>
              </w:rPr>
              <w:t>, олиго- және полимерлі биомолекулаларды хиралдылық орталы</w:t>
            </w:r>
            <w:r w:rsidRPr="000B23A5">
              <w:rPr>
                <w:sz w:val="20"/>
                <w:szCs w:val="20"/>
                <w:lang w:val="kk-KZ"/>
              </w:rPr>
              <w:t>қта</w:t>
            </w:r>
            <w:r w:rsidRPr="000A5AFB">
              <w:rPr>
                <w:sz w:val="20"/>
                <w:szCs w:val="20"/>
                <w:lang w:val="kk-KZ"/>
              </w:rPr>
              <w:t>, реакциялық орталықтард</w:t>
            </w:r>
            <w:r w:rsidRPr="000B23A5">
              <w:rPr>
                <w:sz w:val="20"/>
                <w:szCs w:val="20"/>
                <w:lang w:val="kk-KZ"/>
              </w:rPr>
              <w:t>а</w:t>
            </w:r>
            <w:r w:rsidRPr="000A5AFB">
              <w:rPr>
                <w:sz w:val="20"/>
                <w:szCs w:val="20"/>
                <w:lang w:val="kk-KZ"/>
              </w:rPr>
              <w:t xml:space="preserve"> болуын </w:t>
            </w:r>
            <w:r w:rsidRPr="000B23A5">
              <w:rPr>
                <w:sz w:val="20"/>
                <w:szCs w:val="20"/>
                <w:lang w:val="kk-KZ"/>
              </w:rPr>
              <w:t xml:space="preserve">бағалау </w:t>
            </w:r>
            <w:r w:rsidRPr="000A5AFB">
              <w:rPr>
                <w:sz w:val="20"/>
                <w:szCs w:val="20"/>
                <w:lang w:val="kk-KZ"/>
              </w:rPr>
              <w:t>және осыған сәйкес олардың химиялық және биологиялық қасиеттерін</w:t>
            </w:r>
            <w:r w:rsidRPr="000B23A5">
              <w:rPr>
                <w:sz w:val="20"/>
                <w:szCs w:val="20"/>
                <w:lang w:val="kk-KZ"/>
              </w:rPr>
              <w:t>е</w:t>
            </w:r>
            <w:r w:rsidRPr="000A5AFB">
              <w:rPr>
                <w:sz w:val="20"/>
                <w:szCs w:val="20"/>
                <w:lang w:val="kk-KZ"/>
              </w:rPr>
              <w:t xml:space="preserve"> бағалау</w:t>
            </w:r>
            <w:r w:rsidRPr="000B23A5">
              <w:rPr>
                <w:sz w:val="20"/>
                <w:szCs w:val="20"/>
                <w:lang w:val="kk-KZ"/>
              </w:rPr>
              <w:t xml:space="preserve"> жүргізу</w:t>
            </w:r>
            <w:r w:rsidRPr="000A5AF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6525528" w:rsidR="000B23A5" w:rsidRPr="000A5AFB" w:rsidRDefault="000B23A5" w:rsidP="000B23A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A5AFB">
              <w:rPr>
                <w:sz w:val="20"/>
                <w:szCs w:val="20"/>
                <w:lang w:val="kk-KZ"/>
              </w:rPr>
              <w:t>4.1</w:t>
            </w:r>
            <w:r w:rsidR="001C7915" w:rsidRPr="00105B60">
              <w:rPr>
                <w:sz w:val="20"/>
                <w:szCs w:val="20"/>
                <w:lang w:val="kk-KZ"/>
              </w:rPr>
              <w:t xml:space="preserve"> </w:t>
            </w:r>
            <w:r w:rsidR="00105B60" w:rsidRPr="000A5AFB">
              <w:rPr>
                <w:bCs/>
                <w:sz w:val="20"/>
                <w:szCs w:val="20"/>
                <w:lang w:val="kk-KZ"/>
              </w:rPr>
              <w:t>мономерлі биомолекула</w:t>
            </w:r>
            <w:r w:rsidR="00105B60">
              <w:rPr>
                <w:bCs/>
                <w:sz w:val="20"/>
                <w:szCs w:val="20"/>
                <w:lang w:val="kk-KZ"/>
              </w:rPr>
              <w:t>-</w:t>
            </w:r>
            <w:r w:rsidR="00105B60" w:rsidRPr="000A5AFB">
              <w:rPr>
                <w:bCs/>
                <w:sz w:val="20"/>
                <w:szCs w:val="20"/>
                <w:lang w:val="kk-KZ"/>
              </w:rPr>
              <w:t xml:space="preserve">лардың құрылысын, хиралдылық орталықтарын, олардың </w:t>
            </w:r>
            <w:r w:rsidR="00105B60" w:rsidRPr="00105B60">
              <w:rPr>
                <w:bCs/>
                <w:sz w:val="20"/>
                <w:szCs w:val="20"/>
                <w:lang w:val="kk-KZ"/>
              </w:rPr>
              <w:t xml:space="preserve">реакциялық қабілеттілігі </w:t>
            </w:r>
            <w:r w:rsidR="00105B60" w:rsidRPr="000A5AFB">
              <w:rPr>
                <w:bCs/>
                <w:sz w:val="20"/>
                <w:szCs w:val="20"/>
                <w:lang w:val="kk-KZ"/>
              </w:rPr>
              <w:t>мен биологиялық белсенділігін анықтайды;</w:t>
            </w:r>
          </w:p>
        </w:tc>
      </w:tr>
      <w:tr w:rsidR="000B23A5" w:rsidRPr="003D44C6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0B23A5" w:rsidRPr="000A5AFB" w:rsidRDefault="000B23A5" w:rsidP="000B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0B23A5" w:rsidRPr="000A5AFB" w:rsidRDefault="000B23A5" w:rsidP="000B23A5">
            <w:pPr>
              <w:tabs>
                <w:tab w:val="left" w:pos="169"/>
                <w:tab w:val="left" w:pos="311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319B704A" w:rsidR="000B23A5" w:rsidRPr="00105B60" w:rsidRDefault="000B23A5" w:rsidP="00105B60">
            <w:pPr>
              <w:jc w:val="both"/>
              <w:rPr>
                <w:sz w:val="20"/>
                <w:szCs w:val="20"/>
                <w:lang w:val="kk-KZ"/>
              </w:rPr>
            </w:pPr>
            <w:r w:rsidRPr="000A5AFB">
              <w:rPr>
                <w:sz w:val="20"/>
                <w:szCs w:val="20"/>
                <w:lang w:val="kk-KZ"/>
              </w:rPr>
              <w:t>4.2</w:t>
            </w:r>
            <w:r w:rsidR="00105B60" w:rsidRPr="00105B60">
              <w:rPr>
                <w:sz w:val="20"/>
                <w:szCs w:val="20"/>
                <w:lang w:val="kk-KZ"/>
              </w:rPr>
              <w:t xml:space="preserve"> </w:t>
            </w:r>
            <w:r w:rsidR="00105B60" w:rsidRPr="000A5AFB">
              <w:rPr>
                <w:bCs/>
                <w:sz w:val="20"/>
                <w:szCs w:val="20"/>
                <w:lang w:val="kk-KZ"/>
              </w:rPr>
              <w:t>полимерлі биомолекула</w:t>
            </w:r>
            <w:r w:rsidR="00105B60">
              <w:rPr>
                <w:bCs/>
                <w:sz w:val="20"/>
                <w:szCs w:val="20"/>
                <w:lang w:val="kk-KZ"/>
              </w:rPr>
              <w:t>-</w:t>
            </w:r>
            <w:r w:rsidR="00105B60" w:rsidRPr="000A5AFB">
              <w:rPr>
                <w:bCs/>
                <w:sz w:val="20"/>
                <w:szCs w:val="20"/>
                <w:lang w:val="kk-KZ"/>
              </w:rPr>
              <w:t xml:space="preserve">лардың химиялық қасиеттерін және </w:t>
            </w:r>
            <w:r w:rsidR="00105B60" w:rsidRPr="00105B60">
              <w:rPr>
                <w:bCs/>
                <w:sz w:val="20"/>
                <w:szCs w:val="20"/>
                <w:lang w:val="kk-KZ"/>
              </w:rPr>
              <w:t>ағзадағы</w:t>
            </w:r>
            <w:r w:rsidR="00105B60" w:rsidRPr="000A5AFB">
              <w:rPr>
                <w:bCs/>
                <w:sz w:val="20"/>
                <w:szCs w:val="20"/>
                <w:lang w:val="kk-KZ"/>
              </w:rPr>
              <w:t xml:space="preserve"> физиологиялық рөлін талдайды.</w:t>
            </w:r>
          </w:p>
        </w:tc>
      </w:tr>
      <w:tr w:rsidR="000B23A5" w:rsidRPr="003D44C6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0B23A5" w:rsidRPr="000A5AFB" w:rsidRDefault="000B23A5" w:rsidP="000B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285DA2E1" w:rsidR="000B23A5" w:rsidRPr="000A5AFB" w:rsidRDefault="000B23A5" w:rsidP="000B23A5">
            <w:pPr>
              <w:tabs>
                <w:tab w:val="left" w:pos="169"/>
                <w:tab w:val="left" w:pos="311"/>
              </w:tabs>
              <w:jc w:val="both"/>
              <w:rPr>
                <w:sz w:val="20"/>
                <w:szCs w:val="20"/>
                <w:lang w:val="kk-KZ"/>
              </w:rPr>
            </w:pPr>
            <w:r w:rsidRPr="000A5AFB">
              <w:rPr>
                <w:sz w:val="20"/>
                <w:szCs w:val="20"/>
                <w:lang w:val="kk-KZ"/>
              </w:rPr>
              <w:t xml:space="preserve">5. </w:t>
            </w:r>
            <w:r w:rsidRPr="000B23A5">
              <w:rPr>
                <w:sz w:val="20"/>
                <w:szCs w:val="20"/>
                <w:lang w:val="kk-KZ"/>
              </w:rPr>
              <w:t>Тірі ағза биомолекулаларының өзара байланысын олардың деңгейінде құрылысын, химиялық және биологиялық қасиеттерін, сонымен қатар метаболизм ерекшеліктерін орнату.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0CD74C45" w:rsidR="000B23A5" w:rsidRPr="00105B60" w:rsidRDefault="000B23A5" w:rsidP="000B23A5">
            <w:pPr>
              <w:jc w:val="both"/>
              <w:rPr>
                <w:sz w:val="20"/>
                <w:szCs w:val="20"/>
                <w:lang w:val="kk-KZ"/>
              </w:rPr>
            </w:pPr>
            <w:r w:rsidRPr="000A5AFB">
              <w:rPr>
                <w:sz w:val="20"/>
                <w:szCs w:val="20"/>
                <w:lang w:val="kk-KZ"/>
              </w:rPr>
              <w:t>5.1</w:t>
            </w:r>
            <w:r w:rsidR="00105B60">
              <w:rPr>
                <w:sz w:val="20"/>
                <w:szCs w:val="20"/>
                <w:lang w:val="kk-KZ"/>
              </w:rPr>
              <w:t xml:space="preserve"> </w:t>
            </w:r>
            <w:r w:rsidR="00105B60" w:rsidRPr="00105B60">
              <w:rPr>
                <w:bCs/>
                <w:sz w:val="20"/>
                <w:szCs w:val="20"/>
                <w:lang w:val="kk-KZ"/>
              </w:rPr>
              <w:t>биомолекулалардың құрылымында, олардың химиялық және биологиялық қасиеттерінде өзара байланыстың болуын жүзеге асырады;</w:t>
            </w:r>
          </w:p>
        </w:tc>
      </w:tr>
      <w:tr w:rsidR="000B23A5" w:rsidRPr="003D44C6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0B23A5" w:rsidRPr="000A5AFB" w:rsidRDefault="000B23A5" w:rsidP="000B2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0B23A5" w:rsidRPr="000A5AFB" w:rsidRDefault="000B23A5" w:rsidP="000B23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4E95B889" w:rsidR="000B23A5" w:rsidRPr="00105B60" w:rsidRDefault="000B23A5" w:rsidP="00105B6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0A5AFB">
              <w:rPr>
                <w:sz w:val="20"/>
                <w:szCs w:val="20"/>
                <w:lang w:val="kk-KZ"/>
              </w:rPr>
              <w:t>5.2</w:t>
            </w:r>
            <w:r w:rsidR="00105B60" w:rsidRPr="00105B60">
              <w:rPr>
                <w:sz w:val="20"/>
                <w:szCs w:val="20"/>
                <w:lang w:val="kk-KZ"/>
              </w:rPr>
              <w:t xml:space="preserve"> </w:t>
            </w:r>
            <w:r w:rsidR="00105B60" w:rsidRPr="00105B60">
              <w:rPr>
                <w:bCs/>
                <w:sz w:val="20"/>
                <w:szCs w:val="20"/>
                <w:lang w:val="kk-KZ"/>
              </w:rPr>
              <w:t>биомолекулалардың ағзадағы бөліну деңгейінде өзара байланысын бағалайды;</w:t>
            </w:r>
          </w:p>
        </w:tc>
      </w:tr>
      <w:tr w:rsidR="006B1E56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6B1E56" w:rsidRPr="003F2DC5" w:rsidRDefault="006B1E56" w:rsidP="006B1E5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979E6C9" w:rsidR="006B1E56" w:rsidRPr="006B1E56" w:rsidRDefault="006B1E56" w:rsidP="006B1E56">
            <w:pPr>
              <w:rPr>
                <w:b/>
                <w:sz w:val="20"/>
                <w:szCs w:val="20"/>
              </w:rPr>
            </w:pPr>
            <w:r w:rsidRPr="006B1E56">
              <w:rPr>
                <w:sz w:val="20"/>
                <w:szCs w:val="20"/>
                <w:lang w:val="kk-KZ"/>
              </w:rPr>
              <w:t>Алифатты қатардың органикалық химиясы, циклдік қосылыстардың органикалық химиясы</w:t>
            </w:r>
          </w:p>
        </w:tc>
      </w:tr>
      <w:tr w:rsidR="006B1E56" w:rsidRPr="003D44C6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6B1E56" w:rsidRPr="008F66D7" w:rsidRDefault="006B1E56" w:rsidP="006B1E5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4979F70" w:rsidR="006B1E56" w:rsidRPr="006B1E56" w:rsidRDefault="006B1E56" w:rsidP="006B1E56">
            <w:pPr>
              <w:rPr>
                <w:sz w:val="20"/>
                <w:szCs w:val="20"/>
                <w:lang w:val="kk-KZ"/>
              </w:rPr>
            </w:pPr>
            <w:r w:rsidRPr="006B1E56">
              <w:rPr>
                <w:noProof/>
                <w:spacing w:val="-1"/>
                <w:sz w:val="20"/>
                <w:szCs w:val="20"/>
                <w:lang w:val="kk-KZ"/>
              </w:rPr>
              <w:t>Табиғи қосылыстардың химиясы мен технологиясы, өсімдік шикізатын қайта өңдеудің химиялық технологиясы</w:t>
            </w:r>
          </w:p>
        </w:tc>
      </w:tr>
      <w:tr w:rsidR="000B23A5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0B23A5" w:rsidRPr="008F66D7" w:rsidRDefault="000B23A5" w:rsidP="000B2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A9406F" w:rsidR="000B23A5" w:rsidRPr="006B1E56" w:rsidRDefault="000B23A5" w:rsidP="000B23A5">
            <w:pPr>
              <w:rPr>
                <w:sz w:val="20"/>
                <w:szCs w:val="20"/>
                <w:lang w:val="kk-KZ"/>
              </w:rPr>
            </w:pPr>
            <w:r w:rsidRPr="006B1E56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  <w:r w:rsidRPr="006B1E56">
              <w:rPr>
                <w:sz w:val="20"/>
                <w:szCs w:val="20"/>
                <w:lang w:val="kk-KZ"/>
              </w:rPr>
              <w:t xml:space="preserve"> </w:t>
            </w:r>
          </w:p>
          <w:p w14:paraId="2BC9DD23" w14:textId="77777777" w:rsidR="006B1E56" w:rsidRPr="006B1E56" w:rsidRDefault="006B1E56" w:rsidP="006B1E56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34"/>
              </w:tabs>
              <w:autoSpaceDE w:val="0"/>
              <w:autoSpaceDN w:val="0"/>
              <w:ind w:left="289" w:hanging="284"/>
              <w:jc w:val="both"/>
              <w:rPr>
                <w:sz w:val="20"/>
                <w:szCs w:val="20"/>
                <w:lang w:val="kk-KZ"/>
              </w:rPr>
            </w:pPr>
            <w:r w:rsidRPr="006B1E56">
              <w:rPr>
                <w:sz w:val="20"/>
                <w:szCs w:val="20"/>
                <w:lang w:val="kk-KZ"/>
              </w:rPr>
              <w:t xml:space="preserve">Тюкавкина Н.А. Бауков Ю.И., С.Э. Зурабян. </w:t>
            </w:r>
            <w:r w:rsidRPr="006B1E56">
              <w:rPr>
                <w:sz w:val="20"/>
                <w:szCs w:val="20"/>
              </w:rPr>
              <w:t>Биоорганическая химия. Москва: ДГЭОТАР Медиа, 2012 - 416 с.</w:t>
            </w:r>
          </w:p>
          <w:p w14:paraId="7A355051" w14:textId="77777777" w:rsidR="006B1E56" w:rsidRPr="006B1E56" w:rsidRDefault="006B1E56" w:rsidP="006B1E56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289" w:hanging="284"/>
              <w:jc w:val="both"/>
              <w:rPr>
                <w:sz w:val="20"/>
                <w:szCs w:val="20"/>
                <w:lang w:val="kk-KZ"/>
              </w:rPr>
            </w:pPr>
            <w:r w:rsidRPr="006B1E56">
              <w:rPr>
                <w:bCs/>
                <w:sz w:val="20"/>
                <w:szCs w:val="20"/>
                <w:lang w:val="kk-KZ"/>
              </w:rPr>
              <w:t>Бейсебеков М. Қ.</w:t>
            </w:r>
            <w:r w:rsidRPr="006B1E56">
              <w:rPr>
                <w:sz w:val="20"/>
                <w:szCs w:val="20"/>
                <w:lang w:val="kk-KZ"/>
              </w:rPr>
              <w:t xml:space="preserve"> Органикалық химия (биоорганикалық химия элементтерімен) : оқулық / ҚР білім және ғылым м-гі, әл-Фараби атын. ҚазҰУ. - Алматы : Қазақ ун-ті, 2013. - 336 б.</w:t>
            </w:r>
          </w:p>
          <w:p w14:paraId="6A573400" w14:textId="77777777" w:rsidR="006B1E56" w:rsidRPr="006B1E56" w:rsidRDefault="006B1E56" w:rsidP="006B1E56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289" w:hanging="284"/>
              <w:jc w:val="both"/>
              <w:rPr>
                <w:sz w:val="20"/>
                <w:szCs w:val="20"/>
                <w:lang w:val="kk-KZ"/>
              </w:rPr>
            </w:pPr>
            <w:r w:rsidRPr="006B1E56">
              <w:rPr>
                <w:bCs/>
                <w:sz w:val="20"/>
                <w:szCs w:val="20"/>
                <w:lang w:val="kk-KZ"/>
              </w:rPr>
              <w:t>Бейсебеков М. Қ.</w:t>
            </w:r>
            <w:r w:rsidRPr="006B1E56">
              <w:rPr>
                <w:sz w:val="20"/>
                <w:szCs w:val="20"/>
                <w:lang w:val="kk-KZ"/>
              </w:rPr>
              <w:t xml:space="preserve"> Органикалық химия (биоорганикалық химия элементтерімен) : оқулық / М. Қ. Бейсебеков. - Алматы : [б. ж.], 2011. - 559,[1]  б.</w:t>
            </w:r>
          </w:p>
          <w:p w14:paraId="2E72D884" w14:textId="77777777" w:rsidR="006B1E56" w:rsidRPr="006B1E56" w:rsidRDefault="006B1E56" w:rsidP="006B1E56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34"/>
              </w:tabs>
              <w:autoSpaceDE w:val="0"/>
              <w:autoSpaceDN w:val="0"/>
              <w:ind w:left="289" w:hanging="284"/>
              <w:jc w:val="both"/>
              <w:rPr>
                <w:sz w:val="20"/>
                <w:szCs w:val="20"/>
                <w:lang w:val="kk-KZ"/>
              </w:rPr>
            </w:pPr>
            <w:r w:rsidRPr="006B1E56">
              <w:rPr>
                <w:sz w:val="20"/>
                <w:szCs w:val="20"/>
                <w:lang w:val="kk-KZ"/>
              </w:rPr>
              <w:t xml:space="preserve">Бурашева Г.Ш., Есқалиева Б.Қ., Умбетова А.К. Табиғи қосылыстар химиясының негіздері, оқу құралы/ Алматы: Қазақ университеті. - 2013. </w:t>
            </w:r>
          </w:p>
          <w:p w14:paraId="06E904BE" w14:textId="77777777" w:rsidR="006B1E56" w:rsidRPr="006B1E56" w:rsidRDefault="006B1E56" w:rsidP="006B1E56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34"/>
              </w:tabs>
              <w:autoSpaceDE w:val="0"/>
              <w:autoSpaceDN w:val="0"/>
              <w:ind w:left="289" w:hanging="284"/>
              <w:jc w:val="both"/>
              <w:rPr>
                <w:rFonts w:eastAsiaTheme="minorHAnsi" w:cstheme="minorBidi"/>
                <w:sz w:val="20"/>
                <w:szCs w:val="20"/>
                <w:lang w:val="kk-KZ"/>
              </w:rPr>
            </w:pPr>
            <w:r w:rsidRPr="006B1E56">
              <w:rPr>
                <w:sz w:val="20"/>
                <w:szCs w:val="20"/>
                <w:lang w:val="kk-KZ"/>
              </w:rPr>
              <w:t xml:space="preserve">Ескалиева Б.К. </w:t>
            </w:r>
            <w:r w:rsidRPr="006B1E56">
              <w:rPr>
                <w:sz w:val="20"/>
                <w:szCs w:val="20"/>
                <w:lang w:val="kk-KZ" w:eastAsia="ru-RU"/>
              </w:rPr>
              <w:t>Фитопрепараттар және табиғи биологиялық белсенді заттардың химиясы, оқу құралы/</w:t>
            </w:r>
            <w:r w:rsidRPr="006B1E56">
              <w:rPr>
                <w:sz w:val="20"/>
                <w:szCs w:val="20"/>
                <w:lang w:val="kk-KZ"/>
              </w:rPr>
              <w:t>Алматы: Қазақ университеті. - 2013. -103б.</w:t>
            </w:r>
          </w:p>
          <w:p w14:paraId="346796C2" w14:textId="77777777" w:rsidR="006B1E56" w:rsidRPr="006B1E56" w:rsidRDefault="006B1E56" w:rsidP="006B1E56">
            <w:pPr>
              <w:pStyle w:val="afe"/>
              <w:widowControl w:val="0"/>
              <w:numPr>
                <w:ilvl w:val="0"/>
                <w:numId w:val="11"/>
              </w:numPr>
              <w:tabs>
                <w:tab w:val="left" w:pos="34"/>
              </w:tabs>
              <w:autoSpaceDE w:val="0"/>
              <w:autoSpaceDN w:val="0"/>
              <w:ind w:left="289" w:hanging="284"/>
              <w:jc w:val="both"/>
              <w:rPr>
                <w:sz w:val="20"/>
                <w:szCs w:val="20"/>
                <w:lang w:val="kk-KZ"/>
              </w:rPr>
            </w:pPr>
            <w:r w:rsidRPr="006B1E56">
              <w:rPr>
                <w:sz w:val="20"/>
                <w:szCs w:val="20"/>
                <w:lang w:val="kk-KZ"/>
              </w:rPr>
              <w:t>Бурашева Г.Ш., Есқалиева Б.Қ. Полифенолдардың химиясы мен технологиясы, Оқу құралы / Алматы: Қазақ университеті. - 2014. - 220 б.</w:t>
            </w:r>
          </w:p>
          <w:p w14:paraId="050F70FD" w14:textId="77777777" w:rsidR="006B1E56" w:rsidRPr="006B1E56" w:rsidRDefault="006B1E56" w:rsidP="006B1E5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iCs/>
                <w:sz w:val="20"/>
                <w:szCs w:val="20"/>
              </w:rPr>
            </w:pPr>
            <w:r w:rsidRPr="006B1E56">
              <w:rPr>
                <w:i/>
                <w:iCs/>
                <w:sz w:val="20"/>
                <w:szCs w:val="20"/>
              </w:rPr>
              <w:t>Интернет-ресурс</w:t>
            </w:r>
            <w:r w:rsidRPr="006B1E56">
              <w:rPr>
                <w:i/>
                <w:iCs/>
                <w:sz w:val="20"/>
                <w:szCs w:val="20"/>
                <w:lang w:val="kk-KZ"/>
              </w:rPr>
              <w:t>тар</w:t>
            </w:r>
            <w:r w:rsidRPr="006B1E56">
              <w:rPr>
                <w:i/>
                <w:iCs/>
                <w:sz w:val="20"/>
                <w:szCs w:val="20"/>
              </w:rPr>
              <w:t xml:space="preserve">: </w:t>
            </w:r>
          </w:p>
          <w:p w14:paraId="3C6E4B97" w14:textId="77777777" w:rsidR="006B1E56" w:rsidRPr="006B1E56" w:rsidRDefault="006B1E56" w:rsidP="006B1E56">
            <w:pPr>
              <w:widowControl w:val="0"/>
              <w:tabs>
                <w:tab w:val="left" w:pos="408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6B1E56">
              <w:rPr>
                <w:sz w:val="20"/>
                <w:szCs w:val="20"/>
              </w:rPr>
              <w:t xml:space="preserve">1. Справочник лекарственных средств </w:t>
            </w:r>
            <w:hyperlink r:id="rId12" w:history="1">
              <w:r w:rsidRPr="006B1E56">
                <w:rPr>
                  <w:sz w:val="20"/>
                  <w:szCs w:val="20"/>
                  <w:lang w:val="en-US"/>
                </w:rPr>
                <w:t>https</w:t>
              </w:r>
              <w:r w:rsidRPr="006B1E56">
                <w:rPr>
                  <w:sz w:val="20"/>
                  <w:szCs w:val="20"/>
                </w:rPr>
                <w:t>: //</w:t>
              </w:r>
              <w:r w:rsidRPr="006B1E56">
                <w:rPr>
                  <w:sz w:val="20"/>
                  <w:szCs w:val="20"/>
                  <w:lang w:val="en-US"/>
                </w:rPr>
                <w:t>www</w:t>
              </w:r>
              <w:r w:rsidRPr="006B1E56">
                <w:rPr>
                  <w:sz w:val="20"/>
                  <w:szCs w:val="20"/>
                </w:rPr>
                <w:t>.</w:t>
              </w:r>
              <w:r w:rsidRPr="006B1E56">
                <w:rPr>
                  <w:sz w:val="20"/>
                  <w:szCs w:val="20"/>
                  <w:lang w:val="en-US"/>
                </w:rPr>
                <w:t>vidal</w:t>
              </w:r>
              <w:r w:rsidRPr="006B1E56">
                <w:rPr>
                  <w:sz w:val="20"/>
                  <w:szCs w:val="20"/>
                </w:rPr>
                <w:t>.</w:t>
              </w:r>
              <w:r w:rsidRPr="006B1E56">
                <w:rPr>
                  <w:sz w:val="20"/>
                  <w:szCs w:val="20"/>
                  <w:lang w:val="en-US"/>
                </w:rPr>
                <w:t>ru</w:t>
              </w:r>
              <w:r w:rsidRPr="006B1E56">
                <w:rPr>
                  <w:sz w:val="20"/>
                  <w:szCs w:val="20"/>
                </w:rPr>
                <w:t>/</w:t>
              </w:r>
            </w:hyperlink>
            <w:r w:rsidRPr="006B1E56">
              <w:rPr>
                <w:sz w:val="20"/>
                <w:szCs w:val="20"/>
              </w:rPr>
              <w:t>;</w:t>
            </w:r>
          </w:p>
          <w:p w14:paraId="56112C75" w14:textId="2B33E42C" w:rsidR="000B23A5" w:rsidRPr="006B1E56" w:rsidRDefault="006B1E56" w:rsidP="006B1E5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6B1E56">
              <w:rPr>
                <w:rFonts w:eastAsia="Calibri"/>
                <w:sz w:val="20"/>
                <w:szCs w:val="20"/>
              </w:rPr>
              <w:t xml:space="preserve">2. </w:t>
            </w:r>
            <w:hyperlink r:id="rId13" w:history="1">
              <w:r w:rsidRPr="006B1E56">
                <w:rPr>
                  <w:sz w:val="20"/>
                  <w:szCs w:val="20"/>
                </w:rPr>
                <w:t>http: //www.biochemistry.org/Publications.aspx</w:t>
              </w:r>
            </w:hyperlink>
            <w:r w:rsidRPr="006B1E56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E83E0B5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6B1E56" w:rsidRPr="006B1E56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balakyz@mail.ru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48C42CDE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10299D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7E7B4AF0" w:rsidR="00B8693A" w:rsidRPr="00555CF3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4BF5D7F4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438F79B" w:rsidR="000E3AA2" w:rsidRPr="00555CF3" w:rsidRDefault="004644EE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14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6EA1E511" w:rsidR="000E3AA2" w:rsidRPr="00362E3D" w:rsidRDefault="00555CF3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Зертханалық </w:t>
            </w:r>
            <w:r w:rsidR="00362E3D" w:rsidRPr="00362E3D">
              <w:rPr>
                <w:sz w:val="16"/>
                <w:szCs w:val="16"/>
              </w:rPr>
              <w:t>сабақтарда жұмыс істеу</w:t>
            </w:r>
            <w:r w:rsidR="00362E3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4D644967" w:rsidR="000E3AA2" w:rsidRPr="009C29E7" w:rsidRDefault="004644EE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51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B107083" w:rsidR="000E3AA2" w:rsidRPr="004644EE" w:rsidRDefault="004644EE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09B47828" w:rsidR="000E3AA2" w:rsidRPr="009C29E7" w:rsidRDefault="004644EE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25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6A54B6BE" w14:textId="77777777" w:rsidR="00991610" w:rsidRDefault="002668F7" w:rsidP="006D413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</w:p>
          <w:p w14:paraId="576E1514" w14:textId="7053F0E1" w:rsidR="008642A4" w:rsidRPr="003F2DC5" w:rsidRDefault="00991610" w:rsidP="0099161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37B69">
              <w:rPr>
                <w:b/>
                <w:sz w:val="20"/>
                <w:szCs w:val="20"/>
                <w:lang w:val="kk-KZ"/>
              </w:rPr>
              <w:t>Екі функциональды органикалық қосылыстар</w:t>
            </w:r>
          </w:p>
        </w:tc>
      </w:tr>
      <w:tr w:rsidR="001A6AA6" w:rsidRPr="00B20AEF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6E81496F" w:rsidR="008642A4" w:rsidRPr="00BA6736" w:rsidRDefault="004B2BA6" w:rsidP="0099161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A6736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A6736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A6736">
              <w:rPr>
                <w:b/>
                <w:sz w:val="20"/>
                <w:szCs w:val="20"/>
              </w:rPr>
              <w:t xml:space="preserve">1. </w:t>
            </w:r>
            <w:r w:rsidR="00991610" w:rsidRPr="00BA6736">
              <w:rPr>
                <w:bCs/>
                <w:sz w:val="20"/>
                <w:szCs w:val="20"/>
                <w:lang w:val="kk-KZ" w:eastAsia="ar-SA"/>
              </w:rPr>
              <w:t>Биоорганикалық химияның негізгі міндеттері. Биомолекулалар мен микроэлементтердің организмдегі физиологиялық рөлі. Аминқышқылдары, олардың сипаттамасы, α-, β- және γ-аминқышқылдарының айырмашылығы. Табиғи α-аминқышқылдарының жіктелуі, олардың хиралдығы, конфигурациясы, биполярлық ион, химиялық қасиеттері.</w:t>
            </w:r>
          </w:p>
        </w:tc>
        <w:tc>
          <w:tcPr>
            <w:tcW w:w="860" w:type="dxa"/>
            <w:shd w:val="clear" w:color="auto" w:fill="auto"/>
          </w:tcPr>
          <w:p w14:paraId="1FC6CB41" w14:textId="6B0C3E5C" w:rsidR="008642A4" w:rsidRPr="00991610" w:rsidRDefault="00505FF9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22827396" w:rsidR="008642A4" w:rsidRPr="00991610" w:rsidRDefault="00505FF9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B20AEF" w14:paraId="2AF3A3E5" w14:textId="77777777" w:rsidTr="001A6AA6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0A5AFB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73BAF810" w:rsidR="008642A4" w:rsidRPr="000A5AFB" w:rsidRDefault="00F52A9F" w:rsidP="00BA673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A6736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0A5AFB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BA6736" w:rsidRPr="00BA6736">
              <w:rPr>
                <w:bCs/>
                <w:sz w:val="20"/>
                <w:szCs w:val="20"/>
                <w:lang w:val="kk-KZ"/>
              </w:rPr>
              <w:t>Қауіпсіздік техникасы, биомолекулаларды алуға және олардың химиялық қасиеттерін зерттеуге, оларды тазартуға және физика-химиялық константаларды анықтауға арналған жабдықтар мен ыдыстар.</w:t>
            </w:r>
          </w:p>
        </w:tc>
        <w:tc>
          <w:tcPr>
            <w:tcW w:w="860" w:type="dxa"/>
            <w:shd w:val="clear" w:color="auto" w:fill="auto"/>
          </w:tcPr>
          <w:p w14:paraId="5BCFE1C3" w14:textId="41B4915D" w:rsidR="008642A4" w:rsidRPr="000A5AFB" w:rsidRDefault="00505FF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114EDCD" w14:textId="236AF282" w:rsidR="008642A4" w:rsidRPr="000A5AFB" w:rsidRDefault="00505FF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BA6736" w:rsidRPr="008675C9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BA6736" w:rsidRPr="003F2DC5" w:rsidRDefault="00BA6736" w:rsidP="00BA67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432F366A" w:rsidR="00BA6736" w:rsidRPr="008675C9" w:rsidRDefault="00BA6736" w:rsidP="00BA673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A6736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Д 2. </w:t>
            </w:r>
            <w:r w:rsidRPr="00BA6736">
              <w:rPr>
                <w:rFonts w:eastAsia="Calibri"/>
                <w:bCs/>
                <w:sz w:val="20"/>
                <w:szCs w:val="20"/>
                <w:lang w:val="kk-KZ" w:eastAsia="ar-SA"/>
              </w:rPr>
              <w:t>Г</w:t>
            </w:r>
            <w:r w:rsidRPr="00BA6736">
              <w:rPr>
                <w:rFonts w:eastAsia="Calibri"/>
                <w:sz w:val="20"/>
                <w:szCs w:val="20"/>
                <w:lang w:val="kk-KZ"/>
              </w:rPr>
              <w:t>ормондар олардың жіктелуі, Гормондық терапияда қолданылатын амин</w:t>
            </w:r>
            <w:r w:rsidR="005956B8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BA6736">
              <w:rPr>
                <w:rFonts w:eastAsia="Calibri"/>
                <w:sz w:val="20"/>
                <w:szCs w:val="20"/>
                <w:lang w:val="kk-KZ"/>
              </w:rPr>
              <w:t>қышқылдары мен пептидтер.</w:t>
            </w:r>
            <w:r w:rsidR="008675C9">
              <w:rPr>
                <w:rFonts w:eastAsia="Calibri"/>
                <w:sz w:val="20"/>
                <w:szCs w:val="20"/>
                <w:lang w:val="kk-KZ"/>
              </w:rPr>
              <w:t xml:space="preserve"> Пептидтер.</w:t>
            </w:r>
          </w:p>
        </w:tc>
        <w:tc>
          <w:tcPr>
            <w:tcW w:w="860" w:type="dxa"/>
            <w:shd w:val="clear" w:color="auto" w:fill="auto"/>
          </w:tcPr>
          <w:p w14:paraId="37331017" w14:textId="027A4A73" w:rsidR="00BA6736" w:rsidRPr="008675C9" w:rsidRDefault="00505FF9" w:rsidP="00BA67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6C37FB1" w:rsidR="00BA6736" w:rsidRPr="008675C9" w:rsidRDefault="00505FF9" w:rsidP="00BA67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A6736" w:rsidRPr="00C974F2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BA6736" w:rsidRPr="008675C9" w:rsidRDefault="00BA6736" w:rsidP="00BA67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1E545914" w:rsidR="00BA6736" w:rsidRPr="00C974F2" w:rsidRDefault="00BA6736" w:rsidP="00BA673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A6736">
              <w:rPr>
                <w:b/>
                <w:bCs/>
                <w:sz w:val="20"/>
                <w:szCs w:val="20"/>
                <w:lang w:val="kk-KZ"/>
              </w:rPr>
              <w:t xml:space="preserve">ЗС </w:t>
            </w:r>
            <w:r w:rsidRPr="00BA6736">
              <w:rPr>
                <w:b/>
                <w:bCs/>
                <w:sz w:val="20"/>
                <w:szCs w:val="20"/>
                <w:lang w:val="kk-KZ"/>
              </w:rPr>
              <w:sym w:font="Symbol" w:char="F032"/>
            </w:r>
            <w:r w:rsidRPr="00BA6736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BA6736">
              <w:rPr>
                <w:color w:val="000000"/>
                <w:sz w:val="20"/>
                <w:szCs w:val="20"/>
                <w:lang w:val="kk-KZ"/>
              </w:rPr>
              <w:t>Стандартты үлгілерді қолдана отырып, ҚХ және ЖҚХ әдістерімен амин</w:t>
            </w:r>
            <w:r w:rsidR="00C974F2" w:rsidRPr="00C974F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A6736">
              <w:rPr>
                <w:color w:val="000000"/>
                <w:sz w:val="20"/>
                <w:szCs w:val="20"/>
                <w:lang w:val="kk-KZ"/>
              </w:rPr>
              <w:t>қышқылдарының хроматографиясы.</w:t>
            </w:r>
          </w:p>
        </w:tc>
        <w:tc>
          <w:tcPr>
            <w:tcW w:w="860" w:type="dxa"/>
            <w:shd w:val="clear" w:color="auto" w:fill="auto"/>
          </w:tcPr>
          <w:p w14:paraId="5CB823C0" w14:textId="545BFBB6" w:rsidR="00BA6736" w:rsidRPr="00C974F2" w:rsidRDefault="00505FF9" w:rsidP="00BA67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144D26F4" w:rsidR="00BA6736" w:rsidRPr="00C974F2" w:rsidRDefault="00505FF9" w:rsidP="00BA67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3D44C6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C974F2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6CFB0923" w:rsidR="008642A4" w:rsidRPr="004644EE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8675C9">
              <w:rPr>
                <w:b/>
                <w:sz w:val="20"/>
                <w:szCs w:val="20"/>
                <w:lang w:val="kk-KZ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8675C9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8642A4" w:rsidRPr="004644E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6736" w:rsidRPr="00C974F2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BA6736" w:rsidRPr="003F2DC5" w:rsidRDefault="00BA6736" w:rsidP="00BA67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759A656B" w:rsidR="00BA6736" w:rsidRPr="00C974F2" w:rsidRDefault="00BA6736" w:rsidP="008675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A6736">
              <w:rPr>
                <w:rFonts w:eastAsia="Calibri"/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rFonts w:eastAsia="Calibri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6736">
              <w:rPr>
                <w:rFonts w:eastAsia="Calibri"/>
                <w:b/>
                <w:bCs/>
                <w:sz w:val="20"/>
                <w:szCs w:val="20"/>
                <w:lang w:val="kk-KZ"/>
              </w:rPr>
              <w:t>3</w:t>
            </w:r>
            <w:r w:rsidRPr="00BA6736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BA6736">
              <w:rPr>
                <w:rFonts w:eastAsia="MS Mincho"/>
                <w:sz w:val="20"/>
                <w:szCs w:val="20"/>
                <w:lang w:val="kk-KZ"/>
              </w:rPr>
              <w:t xml:space="preserve">Көмірсулардың жіктелуі. </w:t>
            </w:r>
            <w:r w:rsidRPr="00C974F2">
              <w:rPr>
                <w:rFonts w:eastAsia="MS Mincho"/>
                <w:sz w:val="20"/>
                <w:szCs w:val="20"/>
                <w:lang w:val="kk-KZ"/>
              </w:rPr>
              <w:t>Моносахаридтердің стереохимиясы, олардың мутаротациясы.</w:t>
            </w:r>
            <w:r w:rsidRPr="00BA6736">
              <w:rPr>
                <w:rFonts w:eastAsia="MS Minch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D66F1E5" w14:textId="5ADF70E5" w:rsidR="00BA6736" w:rsidRPr="00C974F2" w:rsidRDefault="00505FF9" w:rsidP="00BA67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7E18232" w:rsidR="00BA6736" w:rsidRPr="00C974F2" w:rsidRDefault="00505FF9" w:rsidP="00BA67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BA673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BA6736" w:rsidRPr="00C974F2" w:rsidRDefault="00BA6736" w:rsidP="00BA67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5B05497F" w:rsidR="00BA6736" w:rsidRPr="004644EE" w:rsidRDefault="00BA6736" w:rsidP="00BA673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A6736">
              <w:rPr>
                <w:rFonts w:eastAsia="Calibri"/>
                <w:b/>
                <w:sz w:val="20"/>
                <w:szCs w:val="20"/>
                <w:lang w:val="kk-KZ"/>
              </w:rPr>
              <w:t>ЗС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BA6736">
              <w:rPr>
                <w:rFonts w:eastAsia="Calibri"/>
                <w:b/>
                <w:sz w:val="20"/>
                <w:szCs w:val="20"/>
                <w:lang w:val="kk-KZ"/>
              </w:rPr>
              <w:t>3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BA6736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BA6736">
              <w:rPr>
                <w:sz w:val="20"/>
                <w:szCs w:val="20"/>
                <w:lang w:val="kk-KZ"/>
              </w:rPr>
              <w:t>Цитрус тектес өсімдіктердің құрамынан пектинді бөлу</w:t>
            </w:r>
          </w:p>
        </w:tc>
        <w:tc>
          <w:tcPr>
            <w:tcW w:w="860" w:type="dxa"/>
            <w:shd w:val="clear" w:color="auto" w:fill="auto"/>
          </w:tcPr>
          <w:p w14:paraId="72FACCF5" w14:textId="5A78162A" w:rsidR="00BA6736" w:rsidRPr="00505FF9" w:rsidRDefault="00505FF9" w:rsidP="00BA67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0EBDB766" w:rsidR="00BA6736" w:rsidRPr="00505FF9" w:rsidRDefault="00505FF9" w:rsidP="00BA673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4A2769A0" w:rsidR="008642A4" w:rsidRPr="008675C9" w:rsidRDefault="00F52A9F" w:rsidP="00BA673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A6736"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BA6736">
              <w:rPr>
                <w:b/>
                <w:sz w:val="20"/>
                <w:szCs w:val="20"/>
              </w:rPr>
              <w:t xml:space="preserve"> 1. </w:t>
            </w:r>
            <w:r w:rsidR="00BA6736" w:rsidRPr="00BA6736">
              <w:rPr>
                <w:rFonts w:eastAsia="MS Mincho"/>
                <w:sz w:val="20"/>
                <w:szCs w:val="20"/>
                <w:lang w:val="kk-KZ"/>
              </w:rPr>
              <w:t xml:space="preserve">Адамның өмірлік маңызды мүшелері. </w:t>
            </w:r>
            <w:r w:rsidR="00BA6736" w:rsidRPr="00BA6736">
              <w:rPr>
                <w:rFonts w:eastAsia="MS Mincho"/>
                <w:sz w:val="20"/>
                <w:szCs w:val="20"/>
              </w:rPr>
              <w:t>α</w:t>
            </w:r>
            <w:r w:rsidR="00BA6736" w:rsidRPr="00BA6736">
              <w:rPr>
                <w:rFonts w:eastAsia="MS Mincho"/>
                <w:sz w:val="20"/>
                <w:szCs w:val="20"/>
                <w:lang w:val="kk-KZ"/>
              </w:rPr>
              <w:t>-аминқышқылдары, олардың алынуы, химиялық және биологиялық қасиеттері. Пептидтік байланыс құру.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3B084D9" w:rsidR="008642A4" w:rsidRPr="00505FF9" w:rsidRDefault="00505FF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956B8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5956B8" w:rsidRPr="003F2DC5" w:rsidRDefault="005956B8" w:rsidP="005956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6E9A5E9A" w:rsidR="005956B8" w:rsidRPr="005956B8" w:rsidRDefault="005956B8" w:rsidP="005956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956B8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956B8">
              <w:rPr>
                <w:b/>
                <w:bCs/>
                <w:sz w:val="20"/>
                <w:szCs w:val="20"/>
                <w:lang w:val="kk-KZ" w:eastAsia="ar-SA"/>
              </w:rPr>
              <w:t>4.</w:t>
            </w:r>
            <w:r w:rsidRPr="005956B8">
              <w:rPr>
                <w:sz w:val="20"/>
                <w:szCs w:val="20"/>
                <w:lang w:val="kk-KZ"/>
              </w:rPr>
              <w:t xml:space="preserve"> </w:t>
            </w:r>
            <w:r w:rsidRPr="005956B8">
              <w:rPr>
                <w:rFonts w:eastAsia="MS Mincho"/>
                <w:sz w:val="20"/>
                <w:szCs w:val="20"/>
                <w:lang w:val="kk-KZ"/>
              </w:rPr>
              <w:t>Олиго- және полисахаридтер. Жіктелуі, құрылысы, алынуы, химиялық қасиеттері, физиологиялық рөлі.</w:t>
            </w:r>
          </w:p>
        </w:tc>
        <w:tc>
          <w:tcPr>
            <w:tcW w:w="860" w:type="dxa"/>
            <w:shd w:val="clear" w:color="auto" w:fill="auto"/>
          </w:tcPr>
          <w:p w14:paraId="0E01C7B6" w14:textId="65E56148" w:rsidR="005956B8" w:rsidRPr="00505FF9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F95D88A" w:rsidR="005956B8" w:rsidRPr="00505FF9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5956B8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5956B8" w:rsidRPr="003F2DC5" w:rsidRDefault="005956B8" w:rsidP="005956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3BA33093" w:rsidR="005956B8" w:rsidRPr="005956B8" w:rsidRDefault="005956B8" w:rsidP="005956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956B8">
              <w:rPr>
                <w:rFonts w:eastAsia="Calibri"/>
                <w:b/>
                <w:sz w:val="20"/>
                <w:szCs w:val="20"/>
                <w:lang w:val="kk-KZ"/>
              </w:rPr>
              <w:t>ЗС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5956B8">
              <w:rPr>
                <w:rFonts w:eastAsia="Calibri"/>
                <w:b/>
                <w:sz w:val="20"/>
                <w:szCs w:val="20"/>
                <w:lang w:val="kk-KZ"/>
              </w:rPr>
              <w:t xml:space="preserve">4. </w:t>
            </w:r>
            <w:r w:rsidRPr="005956B8">
              <w:rPr>
                <w:rFonts w:eastAsia="Calibri"/>
                <w:sz w:val="20"/>
                <w:szCs w:val="20"/>
                <w:lang w:val="kk-KZ"/>
              </w:rPr>
              <w:t>Крахмал, пектин және целлюлозаға сапалық реакциялар, олардың гидролизі.</w:t>
            </w:r>
          </w:p>
        </w:tc>
        <w:tc>
          <w:tcPr>
            <w:tcW w:w="860" w:type="dxa"/>
            <w:shd w:val="clear" w:color="auto" w:fill="auto"/>
          </w:tcPr>
          <w:p w14:paraId="0B4135F0" w14:textId="2EE21A9A" w:rsidR="005956B8" w:rsidRPr="00505FF9" w:rsidRDefault="00505FF9" w:rsidP="005956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4675FD14" w:rsidR="005956B8" w:rsidRPr="00505FF9" w:rsidRDefault="00505FF9" w:rsidP="005956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956B8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5956B8" w:rsidRPr="003F2DC5" w:rsidRDefault="005956B8" w:rsidP="005956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67C92394" w:rsidR="005956B8" w:rsidRPr="005956B8" w:rsidRDefault="005956B8" w:rsidP="005956B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956B8">
              <w:rPr>
                <w:rFonts w:eastAsia="Calibri"/>
                <w:b/>
                <w:sz w:val="20"/>
                <w:szCs w:val="20"/>
                <w:lang w:val="kk-KZ"/>
              </w:rPr>
              <w:t xml:space="preserve">Д 5. </w:t>
            </w:r>
            <w:r w:rsidRPr="005956B8">
              <w:rPr>
                <w:rFonts w:eastAsia="Calibri"/>
                <w:sz w:val="20"/>
                <w:szCs w:val="20"/>
                <w:lang w:val="kk-KZ"/>
              </w:rPr>
              <w:t xml:space="preserve">Гидрокси- және оксоқышқылдар. Гидрокси- және оксоқышқылдардың жіктелуі, таралуы, қолданылуы, олардың алынуы және химиялық қасиеттері. </w:t>
            </w:r>
          </w:p>
        </w:tc>
        <w:tc>
          <w:tcPr>
            <w:tcW w:w="860" w:type="dxa"/>
            <w:shd w:val="clear" w:color="auto" w:fill="auto"/>
          </w:tcPr>
          <w:p w14:paraId="71D44693" w14:textId="6CD40E12" w:rsidR="005956B8" w:rsidRPr="00505FF9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13B15A57" w:rsidR="005956B8" w:rsidRPr="00505FF9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5956B8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5956B8" w:rsidRPr="003F2DC5" w:rsidRDefault="005956B8" w:rsidP="005956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7D73622D" w:rsidR="005956B8" w:rsidRPr="005956B8" w:rsidRDefault="005956B8" w:rsidP="005956B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956B8">
              <w:rPr>
                <w:rFonts w:eastAsia="Calibri"/>
                <w:b/>
                <w:sz w:val="20"/>
                <w:szCs w:val="20"/>
                <w:lang w:val="kk-KZ"/>
              </w:rPr>
              <w:t>ЗС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5956B8">
              <w:rPr>
                <w:rFonts w:eastAsia="Calibri"/>
                <w:b/>
                <w:sz w:val="20"/>
                <w:szCs w:val="20"/>
                <w:lang w:val="kk-KZ"/>
              </w:rPr>
              <w:t>5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5956B8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5956B8">
              <w:rPr>
                <w:rFonts w:eastAsia="Calibri"/>
                <w:sz w:val="20"/>
                <w:szCs w:val="20"/>
                <w:lang w:val="kk-KZ"/>
              </w:rPr>
              <w:t xml:space="preserve">Шарап қышқылында екі карбоксил тобының болуын және оның комплекстүзу қасиеттерін дәлелдеу. Лимон қышқылының ыдырауы. </w:t>
            </w:r>
          </w:p>
        </w:tc>
        <w:tc>
          <w:tcPr>
            <w:tcW w:w="860" w:type="dxa"/>
            <w:shd w:val="clear" w:color="auto" w:fill="auto"/>
          </w:tcPr>
          <w:p w14:paraId="6DECDF05" w14:textId="368E393D" w:rsidR="005956B8" w:rsidRPr="00505FF9" w:rsidRDefault="00505FF9" w:rsidP="005956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7E0A79BB" w:rsidR="005956B8" w:rsidRPr="00505FF9" w:rsidRDefault="00505FF9" w:rsidP="005956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956B8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5956B8" w:rsidRPr="003F2DC5" w:rsidRDefault="005956B8" w:rsidP="005956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36A57542" w:rsidR="005956B8" w:rsidRPr="005956B8" w:rsidRDefault="005956B8" w:rsidP="005956B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956B8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236FA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956B8">
              <w:rPr>
                <w:b/>
                <w:bCs/>
                <w:sz w:val="20"/>
                <w:szCs w:val="20"/>
                <w:lang w:val="kk-KZ" w:eastAsia="ar-SA"/>
              </w:rPr>
              <w:t>6.</w:t>
            </w:r>
            <w:r w:rsidRPr="005956B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956B8">
              <w:rPr>
                <w:rFonts w:eastAsia="MS Mincho"/>
                <w:sz w:val="20"/>
                <w:szCs w:val="20"/>
                <w:lang w:val="kk-KZ"/>
              </w:rPr>
              <w:t>Суда еритін және майда еритін дәрумендер. Дәрумендердің әсер ету механизмі.</w:t>
            </w:r>
          </w:p>
        </w:tc>
        <w:tc>
          <w:tcPr>
            <w:tcW w:w="860" w:type="dxa"/>
            <w:shd w:val="clear" w:color="auto" w:fill="auto"/>
          </w:tcPr>
          <w:p w14:paraId="651B0E0A" w14:textId="0FDA5711" w:rsidR="005956B8" w:rsidRPr="00505FF9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4A46235" w:rsidR="005956B8" w:rsidRPr="00505FF9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5956B8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5956B8" w:rsidRPr="003F2DC5" w:rsidRDefault="005956B8" w:rsidP="005956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285074CD" w:rsidR="005956B8" w:rsidRPr="005956B8" w:rsidRDefault="005956B8" w:rsidP="00236F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956B8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>ЗС</w:t>
            </w:r>
            <w:r w:rsidR="00236FA1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956B8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>6</w:t>
            </w:r>
            <w:r w:rsidR="00236FA1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5956B8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956B8">
              <w:rPr>
                <w:rFonts w:eastAsia="Calibri"/>
                <w:sz w:val="20"/>
                <w:szCs w:val="20"/>
                <w:lang w:val="kk-KZ"/>
              </w:rPr>
              <w:t>Суда еритін және майда еритін дәрумендердің шынайлығын анықтау.</w:t>
            </w:r>
          </w:p>
        </w:tc>
        <w:tc>
          <w:tcPr>
            <w:tcW w:w="860" w:type="dxa"/>
            <w:shd w:val="clear" w:color="auto" w:fill="auto"/>
          </w:tcPr>
          <w:p w14:paraId="168C557A" w14:textId="42091AF3" w:rsidR="005956B8" w:rsidRPr="00505FF9" w:rsidRDefault="00505FF9" w:rsidP="005956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0A092CD8" w:rsidR="005956B8" w:rsidRPr="00505FF9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A453245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05FF9" w:rsidRPr="00B20AEF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505FF9" w:rsidRPr="003F2DC5" w:rsidRDefault="00505FF9" w:rsidP="005956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8170AF9" w:rsidR="00505FF9" w:rsidRPr="005956B8" w:rsidRDefault="00505FF9" w:rsidP="000A5A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956B8">
              <w:rPr>
                <w:rFonts w:eastAsia="Calibri"/>
                <w:b/>
                <w:sz w:val="20"/>
                <w:szCs w:val="20"/>
                <w:lang w:val="kk-KZ"/>
              </w:rPr>
              <w:t>Д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5956B8">
              <w:rPr>
                <w:rFonts w:eastAsia="Calibri"/>
                <w:b/>
                <w:sz w:val="20"/>
                <w:szCs w:val="20"/>
                <w:lang w:val="kk-KZ"/>
              </w:rPr>
              <w:t>7.</w:t>
            </w:r>
            <w:r w:rsidRPr="005956B8">
              <w:rPr>
                <w:rFonts w:eastAsia="Calibri"/>
                <w:bCs/>
                <w:sz w:val="20"/>
                <w:szCs w:val="20"/>
                <w:lang w:val="kk-KZ"/>
              </w:rPr>
              <w:t xml:space="preserve"> Сабындалатын және сабындалмайтын липидтер. Олардың жіктелуі. Бейтарап липидтердің (майлар) құрылымдық ерекшеліктері, олардың құрылымы мен химиялық қасиеттері.</w:t>
            </w:r>
          </w:p>
        </w:tc>
        <w:tc>
          <w:tcPr>
            <w:tcW w:w="860" w:type="dxa"/>
            <w:shd w:val="clear" w:color="auto" w:fill="auto"/>
          </w:tcPr>
          <w:p w14:paraId="537C9AB2" w14:textId="449440FE" w:rsidR="00505FF9" w:rsidRPr="005956B8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B1EEDDD" w:rsidR="00505FF9" w:rsidRPr="005956B8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505FF9" w:rsidRPr="00236FA1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505FF9" w:rsidRPr="005956B8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0E0BA18F" w:rsidR="00505FF9" w:rsidRPr="005956B8" w:rsidRDefault="00505FF9" w:rsidP="00236F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956B8">
              <w:rPr>
                <w:rFonts w:eastAsia="Calibri"/>
                <w:b/>
                <w:sz w:val="20"/>
                <w:szCs w:val="20"/>
                <w:lang w:val="kk-KZ"/>
              </w:rPr>
              <w:t>ЗС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5956B8">
              <w:rPr>
                <w:rFonts w:eastAsia="Calibri"/>
                <w:b/>
                <w:sz w:val="20"/>
                <w:szCs w:val="20"/>
                <w:lang w:val="kk-KZ"/>
              </w:rPr>
              <w:t>7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5956B8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5956B8">
              <w:rPr>
                <w:rFonts w:eastAsia="MS Mincho"/>
                <w:noProof/>
                <w:sz w:val="20"/>
                <w:szCs w:val="20"/>
                <w:lang w:val="kk-KZ"/>
              </w:rPr>
              <w:t xml:space="preserve">Өсімдік майлары және қатты майлар. Оларды анықтау, бөлу және гидролиз. Май қатарындағы жоғары карбон қышқылдарына сапалық реакциялар. </w:t>
            </w:r>
          </w:p>
        </w:tc>
        <w:tc>
          <w:tcPr>
            <w:tcW w:w="860" w:type="dxa"/>
            <w:shd w:val="clear" w:color="auto" w:fill="auto"/>
          </w:tcPr>
          <w:p w14:paraId="289CA76B" w14:textId="1548FF5A" w:rsidR="00505FF9" w:rsidRPr="00236FA1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2410E23F" w:rsidR="00505FF9" w:rsidRPr="00236FA1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505FF9" w:rsidRPr="00505FF9" w14:paraId="2B269481" w14:textId="77777777" w:rsidTr="001A6AA6">
        <w:tc>
          <w:tcPr>
            <w:tcW w:w="1135" w:type="dxa"/>
            <w:vMerge/>
            <w:shd w:val="clear" w:color="auto" w:fill="auto"/>
          </w:tcPr>
          <w:p w14:paraId="0D7231BC" w14:textId="77777777" w:rsidR="00505FF9" w:rsidRPr="005956B8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0EABBE8" w14:textId="60B8EA5E" w:rsidR="00505FF9" w:rsidRPr="005956B8" w:rsidRDefault="00505FF9" w:rsidP="00236FA1">
            <w:pPr>
              <w:tabs>
                <w:tab w:val="left" w:pos="1276"/>
              </w:tabs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Бақылау жұмысы (ауызша, жазбаша, СДО Модул тест)</w:t>
            </w:r>
          </w:p>
        </w:tc>
        <w:tc>
          <w:tcPr>
            <w:tcW w:w="860" w:type="dxa"/>
            <w:shd w:val="clear" w:color="auto" w:fill="auto"/>
          </w:tcPr>
          <w:p w14:paraId="78379F79" w14:textId="77777777" w:rsidR="00505FF9" w:rsidRPr="00236FA1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8EDF041" w14:textId="14FA98AF" w:rsidR="00505FF9" w:rsidRPr="00236FA1" w:rsidRDefault="00505FF9" w:rsidP="005956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517B82" w:rsidRPr="00236FA1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236FA1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B0F2F" w:rsidRPr="00236FA1" w14:paraId="0A6547E9" w14:textId="77777777" w:rsidTr="001A6AA6">
        <w:tc>
          <w:tcPr>
            <w:tcW w:w="9782" w:type="dxa"/>
            <w:gridSpan w:val="3"/>
            <w:shd w:val="clear" w:color="auto" w:fill="auto"/>
          </w:tcPr>
          <w:p w14:paraId="2EE9F231" w14:textId="0B16FB81" w:rsidR="00AB0F2F" w:rsidRDefault="00AB0F2F" w:rsidP="00AB0F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11173">
              <w:rPr>
                <w:b/>
                <w:sz w:val="22"/>
                <w:szCs w:val="22"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Екіншілік метаболиттер</w:t>
            </w:r>
          </w:p>
        </w:tc>
        <w:tc>
          <w:tcPr>
            <w:tcW w:w="727" w:type="dxa"/>
            <w:shd w:val="clear" w:color="auto" w:fill="auto"/>
          </w:tcPr>
          <w:p w14:paraId="5FFD1040" w14:textId="77777777" w:rsidR="00AB0F2F" w:rsidRPr="003F2DC5" w:rsidRDefault="00AB0F2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05FF9" w:rsidRPr="00236FA1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505FF9" w:rsidRPr="00236FA1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36FA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702098EB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bCs/>
                <w:sz w:val="20"/>
                <w:szCs w:val="20"/>
                <w:lang w:val="kk-KZ" w:eastAsia="ar-SA"/>
              </w:rPr>
              <w:t>Д 8.</w:t>
            </w:r>
            <w:r w:rsidRPr="00EB67E8">
              <w:rPr>
                <w:sz w:val="20"/>
                <w:szCs w:val="20"/>
                <w:lang w:val="kk-KZ"/>
              </w:rPr>
              <w:t xml:space="preserve"> Фенол. </w:t>
            </w:r>
            <w:r w:rsidRPr="00EB67E8">
              <w:rPr>
                <w:rFonts w:eastAsia="Calibri"/>
                <w:bCs/>
                <w:sz w:val="20"/>
                <w:szCs w:val="20"/>
                <w:lang w:val="kk-KZ" w:eastAsia="ar-SA"/>
              </w:rPr>
              <w:t>Фенол қышқылдары.</w:t>
            </w:r>
            <w:r w:rsidRPr="00EB67E8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B67E8">
              <w:rPr>
                <w:rFonts w:eastAsia="Calibri"/>
                <w:bCs/>
                <w:sz w:val="20"/>
                <w:szCs w:val="20"/>
                <w:lang w:val="kk-KZ" w:eastAsia="ar-SA"/>
              </w:rPr>
              <w:t>О</w:t>
            </w:r>
            <w:r w:rsidRPr="00EB67E8">
              <w:rPr>
                <w:rFonts w:eastAsia="Calibri"/>
                <w:sz w:val="20"/>
                <w:szCs w:val="20"/>
                <w:lang w:val="kk-KZ"/>
              </w:rPr>
              <w:t>лардың жіктелуі, бөлінуі мен алыну әдістері. Сапалық анықтау.</w:t>
            </w:r>
          </w:p>
        </w:tc>
        <w:tc>
          <w:tcPr>
            <w:tcW w:w="860" w:type="dxa"/>
            <w:shd w:val="clear" w:color="auto" w:fill="auto"/>
          </w:tcPr>
          <w:p w14:paraId="3C5F8DE6" w14:textId="11669D0F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10CB7A70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505FF9" w:rsidRPr="00B20AEF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505FF9" w:rsidRPr="00236FA1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1D3D30A5" w:rsidR="00505FF9" w:rsidRPr="00EB67E8" w:rsidRDefault="00505FF9" w:rsidP="00505FF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B67E8">
              <w:rPr>
                <w:b/>
                <w:bCs/>
                <w:sz w:val="20"/>
                <w:szCs w:val="20"/>
                <w:lang w:val="kk-KZ" w:eastAsia="ar-SA"/>
              </w:rPr>
              <w:t xml:space="preserve">ЗС 8. </w:t>
            </w:r>
            <w:r w:rsidRPr="00EB67E8">
              <w:rPr>
                <w:sz w:val="20"/>
                <w:szCs w:val="20"/>
                <w:lang w:val="kk-KZ"/>
              </w:rPr>
              <w:t>Шайдың құрамындағы катехиндерді сапалық анықтау.</w:t>
            </w:r>
          </w:p>
        </w:tc>
        <w:tc>
          <w:tcPr>
            <w:tcW w:w="860" w:type="dxa"/>
            <w:shd w:val="clear" w:color="auto" w:fill="auto"/>
          </w:tcPr>
          <w:p w14:paraId="1BA493EE" w14:textId="38184CD8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48B293D6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sz w:val="20"/>
                <w:szCs w:val="20"/>
                <w:lang w:val="kk-KZ"/>
              </w:rPr>
              <w:t>7</w:t>
            </w:r>
          </w:p>
        </w:tc>
      </w:tr>
      <w:tr w:rsidR="00505FF9" w:rsidRPr="00CA4D2B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505FF9" w:rsidRPr="00CA4D2B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4D2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26E14B67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Д 9.</w:t>
            </w:r>
            <w:r w:rsidRPr="00EB67E8">
              <w:rPr>
                <w:b/>
                <w:noProof/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noProof/>
                <w:sz w:val="20"/>
                <w:szCs w:val="20"/>
                <w:lang w:val="kk-KZ"/>
              </w:rPr>
              <w:t xml:space="preserve">Кумариндер. Жіктелуі. Таралуы. </w:t>
            </w:r>
          </w:p>
        </w:tc>
        <w:tc>
          <w:tcPr>
            <w:tcW w:w="860" w:type="dxa"/>
            <w:shd w:val="clear" w:color="auto" w:fill="auto"/>
          </w:tcPr>
          <w:p w14:paraId="2BFB5AD3" w14:textId="60AF44BD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470B3024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sz w:val="20"/>
                <w:szCs w:val="20"/>
                <w:lang w:val="kk-KZ"/>
              </w:rPr>
              <w:t>1</w:t>
            </w:r>
          </w:p>
        </w:tc>
      </w:tr>
      <w:tr w:rsidR="00505FF9" w:rsidRPr="00B20AEF" w14:paraId="6D8423EA" w14:textId="77777777" w:rsidTr="001A6AA6">
        <w:tc>
          <w:tcPr>
            <w:tcW w:w="1135" w:type="dxa"/>
            <w:vMerge/>
            <w:shd w:val="clear" w:color="auto" w:fill="auto"/>
          </w:tcPr>
          <w:p w14:paraId="544D7B51" w14:textId="77777777" w:rsidR="00505FF9" w:rsidRPr="00CA4D2B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B80BC26" w14:textId="4E28F556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ЗС 9.</w:t>
            </w:r>
            <w:r w:rsidRPr="00EB67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sz w:val="20"/>
                <w:szCs w:val="20"/>
                <w:lang w:val="kk-KZ"/>
              </w:rPr>
              <w:t>Раушан гүлінің құрамынан антоциандарды анықтау</w:t>
            </w:r>
            <w:r w:rsidRPr="00EB67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4BEE2F5" w14:textId="242A951C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A15B316" w14:textId="3C273A68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sz w:val="20"/>
                <w:szCs w:val="20"/>
                <w:lang w:val="kk-KZ"/>
              </w:rPr>
              <w:t>7</w:t>
            </w:r>
          </w:p>
        </w:tc>
      </w:tr>
      <w:tr w:rsidR="00505FF9" w:rsidRPr="00B20AEF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505FF9" w:rsidRPr="00CA4D2B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A4D2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09FB80AD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bCs/>
                <w:sz w:val="20"/>
                <w:szCs w:val="20"/>
                <w:lang w:val="kk-KZ" w:eastAsia="ar-SA"/>
              </w:rPr>
              <w:t xml:space="preserve">Д 10. </w:t>
            </w:r>
            <w:r w:rsidRPr="00EB67E8">
              <w:rPr>
                <w:noProof/>
                <w:sz w:val="20"/>
                <w:szCs w:val="20"/>
                <w:lang w:val="kk-KZ"/>
              </w:rPr>
              <w:t>Полифенолды қосылыстар, жі</w:t>
            </w:r>
            <w:bookmarkStart w:id="0" w:name="_GoBack"/>
            <w:bookmarkEnd w:id="0"/>
            <w:r w:rsidRPr="00EB67E8">
              <w:rPr>
                <w:noProof/>
                <w:sz w:val="20"/>
                <w:szCs w:val="20"/>
                <w:lang w:val="kk-KZ"/>
              </w:rPr>
              <w:t>ктелуі. Флавоноидтар. Олардың өсімдікте таралуы. Сапалық және сандық анықтау.</w:t>
            </w:r>
          </w:p>
        </w:tc>
        <w:tc>
          <w:tcPr>
            <w:tcW w:w="860" w:type="dxa"/>
            <w:shd w:val="clear" w:color="auto" w:fill="auto"/>
          </w:tcPr>
          <w:p w14:paraId="23E11B81" w14:textId="427884D4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0C458F8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505FF9" w:rsidRPr="00B20AEF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505FF9" w:rsidRPr="00CA4D2B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7E0A5DC5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bCs/>
                <w:sz w:val="20"/>
                <w:szCs w:val="20"/>
                <w:lang w:val="kk-KZ"/>
              </w:rPr>
              <w:t xml:space="preserve">ЗС 10. </w:t>
            </w:r>
            <w:r w:rsidRPr="00EB67E8">
              <w:rPr>
                <w:sz w:val="20"/>
                <w:szCs w:val="20"/>
                <w:lang w:val="kk-KZ"/>
              </w:rPr>
              <w:t>Қарақұмық жапырақтарынан рутинді бөлу.</w:t>
            </w:r>
          </w:p>
        </w:tc>
        <w:tc>
          <w:tcPr>
            <w:tcW w:w="860" w:type="dxa"/>
            <w:shd w:val="clear" w:color="auto" w:fill="auto"/>
          </w:tcPr>
          <w:p w14:paraId="5312540D" w14:textId="3F69530D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22668FE3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sz w:val="20"/>
                <w:szCs w:val="20"/>
                <w:lang w:val="kk-KZ"/>
              </w:rPr>
              <w:t>7</w:t>
            </w:r>
          </w:p>
        </w:tc>
      </w:tr>
      <w:tr w:rsidR="00505FF9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505FF9" w:rsidRPr="003F2DC5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11E921CA" w:rsidR="00505FF9" w:rsidRPr="00EB67E8" w:rsidRDefault="00505FF9" w:rsidP="00505FF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B67E8">
              <w:rPr>
                <w:b/>
                <w:sz w:val="20"/>
                <w:szCs w:val="20"/>
              </w:rPr>
              <w:t>11.</w:t>
            </w:r>
            <w:r w:rsidRPr="00EB67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rFonts w:eastAsia="MS Mincho"/>
                <w:sz w:val="20"/>
                <w:szCs w:val="20"/>
                <w:lang w:val="kk-KZ"/>
              </w:rPr>
              <w:t>Флавоноидты гликозидтер, таралуы, сапалық анықтау жолдары. Шикізат құрамынан флавоноидтарды бөлу.</w:t>
            </w:r>
          </w:p>
        </w:tc>
        <w:tc>
          <w:tcPr>
            <w:tcW w:w="860" w:type="dxa"/>
            <w:shd w:val="clear" w:color="auto" w:fill="auto"/>
          </w:tcPr>
          <w:p w14:paraId="167CA1BA" w14:textId="0477E167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19D5F7B9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505FF9" w:rsidRPr="00CA4D2B" w14:paraId="02B59523" w14:textId="77777777" w:rsidTr="001A6AA6">
        <w:tc>
          <w:tcPr>
            <w:tcW w:w="1135" w:type="dxa"/>
            <w:vMerge/>
            <w:shd w:val="clear" w:color="auto" w:fill="auto"/>
          </w:tcPr>
          <w:p w14:paraId="6FAF2B9E" w14:textId="77777777" w:rsidR="00505FF9" w:rsidRPr="003F2DC5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C9EC476" w14:textId="77777777" w:rsidR="00505FF9" w:rsidRPr="00EB67E8" w:rsidRDefault="00505FF9" w:rsidP="00505FF9">
            <w:pPr>
              <w:snapToGrid w:val="0"/>
              <w:contextualSpacing/>
              <w:jc w:val="both"/>
              <w:rPr>
                <w:rFonts w:eastAsia="MS Mincho"/>
                <w:noProof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 xml:space="preserve">ЗС </w:t>
            </w:r>
            <w:r w:rsidRPr="00EB67E8">
              <w:rPr>
                <w:b/>
                <w:sz w:val="20"/>
                <w:szCs w:val="20"/>
              </w:rPr>
              <w:t>11.</w:t>
            </w:r>
            <w:r w:rsidRPr="00EB67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rFonts w:eastAsia="Calibri"/>
                <w:sz w:val="20"/>
                <w:szCs w:val="20"/>
                <w:lang w:val="kk-KZ"/>
              </w:rPr>
              <w:t xml:space="preserve">Шикізаттан әртүрлі пайыздық мөлшерде экстракт алып, органикалық еріткіштермен экстракция жүргізу. </w:t>
            </w:r>
            <w:r w:rsidRPr="00EB67E8">
              <w:rPr>
                <w:rFonts w:eastAsia="MS Mincho"/>
                <w:noProof/>
                <w:sz w:val="20"/>
                <w:szCs w:val="20"/>
                <w:lang w:val="kk-KZ"/>
              </w:rPr>
              <w:t>Экстракцияның түрлері.</w:t>
            </w:r>
          </w:p>
          <w:p w14:paraId="2E294A94" w14:textId="667566A7" w:rsidR="00505FF9" w:rsidRPr="00EB67E8" w:rsidRDefault="000174C7" w:rsidP="00505FF9">
            <w:pPr>
              <w:jc w:val="both"/>
              <w:rPr>
                <w:b/>
                <w:sz w:val="20"/>
                <w:szCs w:val="20"/>
                <w:lang w:val="kk-KZ"/>
              </w:rPr>
            </w:pPr>
            <w:hyperlink r:id="rId14" w:history="1">
              <w:r w:rsidR="00505FF9" w:rsidRPr="00EB67E8">
                <w:rPr>
                  <w:rStyle w:val="af9"/>
                  <w:sz w:val="20"/>
                  <w:szCs w:val="20"/>
                  <w:lang w:val="kk-KZ"/>
                </w:rPr>
                <w:t>https://youtu.be/zBTnBm-4vbE</w:t>
              </w:r>
            </w:hyperlink>
            <w:r w:rsidR="00560447" w:rsidRPr="00EB67E8">
              <w:rPr>
                <w:rStyle w:val="af9"/>
                <w:sz w:val="20"/>
                <w:szCs w:val="20"/>
                <w:lang w:val="kk-KZ"/>
              </w:rPr>
              <w:t>;</w:t>
            </w:r>
            <w:r w:rsidR="00505FF9" w:rsidRPr="00EB67E8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="00505FF9" w:rsidRPr="00EB67E8">
              <w:rPr>
                <w:sz w:val="20"/>
                <w:szCs w:val="20"/>
                <w:lang w:val="kk-KZ"/>
              </w:rPr>
              <w:t xml:space="preserve">  </w:t>
            </w:r>
            <w:hyperlink r:id="rId15" w:history="1">
              <w:r w:rsidR="00505FF9" w:rsidRPr="00EB67E8">
                <w:rPr>
                  <w:rStyle w:val="af9"/>
                  <w:sz w:val="20"/>
                  <w:szCs w:val="20"/>
                  <w:lang w:val="kk-KZ"/>
                </w:rPr>
                <w:t>https://youtu.be/AopuEohkeeY</w:t>
              </w:r>
            </w:hyperlink>
            <w:r w:rsidR="00505FF9" w:rsidRPr="00EB67E8">
              <w:rPr>
                <w:rStyle w:val="af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11EE51D" w14:textId="06596738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4838BE" w14:textId="5658669E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sz w:val="20"/>
                <w:szCs w:val="20"/>
                <w:lang w:val="kk-KZ"/>
              </w:rPr>
              <w:t>7</w:t>
            </w:r>
          </w:p>
        </w:tc>
      </w:tr>
      <w:tr w:rsidR="00505FF9" w:rsidRPr="00CA4D2B" w14:paraId="08361BE4" w14:textId="77777777" w:rsidTr="001A6AA6">
        <w:tc>
          <w:tcPr>
            <w:tcW w:w="1135" w:type="dxa"/>
            <w:vMerge/>
            <w:shd w:val="clear" w:color="auto" w:fill="auto"/>
          </w:tcPr>
          <w:p w14:paraId="7F5BC7E6" w14:textId="77777777" w:rsidR="00505FF9" w:rsidRPr="003F2DC5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F10CBE5" w14:textId="6BAC17F4" w:rsidR="00505FF9" w:rsidRPr="00EB67E8" w:rsidRDefault="00505FF9" w:rsidP="00505FF9">
            <w:pPr>
              <w:snapToGrid w:val="0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БӨЗ</w:t>
            </w:r>
            <w:r w:rsidRPr="00EB67E8">
              <w:rPr>
                <w:b/>
                <w:sz w:val="20"/>
                <w:szCs w:val="20"/>
              </w:rPr>
              <w:t xml:space="preserve"> </w:t>
            </w:r>
            <w:r w:rsidRPr="00EB67E8">
              <w:rPr>
                <w:b/>
                <w:sz w:val="20"/>
                <w:szCs w:val="20"/>
                <w:lang w:val="kk-KZ"/>
              </w:rPr>
              <w:t>2</w:t>
            </w:r>
            <w:r w:rsidRPr="00EB67E8">
              <w:rPr>
                <w:b/>
                <w:sz w:val="20"/>
                <w:szCs w:val="20"/>
              </w:rPr>
              <w:t>.</w:t>
            </w:r>
            <w:r w:rsidRPr="00EB67E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sz w:val="20"/>
                <w:szCs w:val="20"/>
                <w:lang w:val="kk-KZ"/>
              </w:rPr>
              <w:t>Эфир майлары. Алу жолдары. Қолданылуы.</w:t>
            </w:r>
          </w:p>
        </w:tc>
        <w:tc>
          <w:tcPr>
            <w:tcW w:w="860" w:type="dxa"/>
            <w:shd w:val="clear" w:color="auto" w:fill="auto"/>
          </w:tcPr>
          <w:p w14:paraId="426B0E72" w14:textId="512E483F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01607CE" w14:textId="32E093EF" w:rsidR="00505FF9" w:rsidRPr="00EB67E8" w:rsidRDefault="00505FF9" w:rsidP="00BB66B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  <w:r w:rsidR="00BB66BE" w:rsidRPr="00EB67E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505FF9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505FF9" w:rsidRPr="003F2DC5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54E2B4A0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67E8">
              <w:rPr>
                <w:b/>
                <w:noProof/>
                <w:sz w:val="20"/>
                <w:szCs w:val="20"/>
                <w:lang w:val="kk-KZ"/>
              </w:rPr>
              <w:t>Д 12.</w:t>
            </w:r>
            <w:r w:rsidRPr="00EB67E8">
              <w:rPr>
                <w:noProof/>
                <w:sz w:val="20"/>
                <w:szCs w:val="20"/>
                <w:lang w:val="kk-KZ"/>
              </w:rPr>
              <w:t xml:space="preserve"> Табиғи қосылыстардың әртүрлі топтарының сараптамасындағы хроматографиялық әдістер. Кең таралған әдістер.</w:t>
            </w:r>
          </w:p>
        </w:tc>
        <w:tc>
          <w:tcPr>
            <w:tcW w:w="860" w:type="dxa"/>
            <w:shd w:val="clear" w:color="auto" w:fill="auto"/>
          </w:tcPr>
          <w:p w14:paraId="6422F453" w14:textId="69AEC0FA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05C5FD51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505FF9" w:rsidRPr="003F2DC5" w14:paraId="141B64CF" w14:textId="77777777" w:rsidTr="001A6AA6">
        <w:tc>
          <w:tcPr>
            <w:tcW w:w="1135" w:type="dxa"/>
            <w:vMerge/>
            <w:shd w:val="clear" w:color="auto" w:fill="auto"/>
          </w:tcPr>
          <w:p w14:paraId="077FF67A" w14:textId="77777777" w:rsidR="00505FF9" w:rsidRPr="003F2DC5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1F68A2" w14:textId="32BFD007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</w:rPr>
              <w:t>З</w:t>
            </w:r>
            <w:r w:rsidRPr="00EB67E8">
              <w:rPr>
                <w:b/>
                <w:sz w:val="20"/>
                <w:szCs w:val="20"/>
                <w:lang w:val="kk-KZ"/>
              </w:rPr>
              <w:t>С</w:t>
            </w:r>
            <w:r w:rsidRPr="00EB67E8">
              <w:rPr>
                <w:b/>
                <w:sz w:val="20"/>
                <w:szCs w:val="20"/>
              </w:rPr>
              <w:t xml:space="preserve"> 12.</w:t>
            </w:r>
            <w:r w:rsidRPr="00EB67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sz w:val="20"/>
                <w:szCs w:val="20"/>
                <w:lang w:val="kk-KZ"/>
              </w:rPr>
              <w:t>Шай мен кофенің құрамынан кофеинді бөлу.</w:t>
            </w:r>
          </w:p>
        </w:tc>
        <w:tc>
          <w:tcPr>
            <w:tcW w:w="860" w:type="dxa"/>
            <w:shd w:val="clear" w:color="auto" w:fill="auto"/>
          </w:tcPr>
          <w:p w14:paraId="76FDDF2C" w14:textId="352D5371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4679067" w14:textId="0D238AF0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sz w:val="20"/>
                <w:szCs w:val="20"/>
                <w:lang w:val="kk-KZ"/>
              </w:rPr>
              <w:t>7</w:t>
            </w:r>
          </w:p>
        </w:tc>
      </w:tr>
      <w:tr w:rsidR="00505FF9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505FF9" w:rsidRPr="00AF62D6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083596FA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67E8">
              <w:rPr>
                <w:b/>
                <w:bCs/>
                <w:sz w:val="20"/>
                <w:szCs w:val="20"/>
                <w:lang w:val="kk-KZ" w:eastAsia="ar-SA"/>
              </w:rPr>
              <w:t>Д 13.</w:t>
            </w:r>
            <w:r w:rsidRPr="00EB67E8">
              <w:rPr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noProof/>
                <w:sz w:val="20"/>
                <w:szCs w:val="20"/>
                <w:lang w:val="kk-KZ"/>
              </w:rPr>
              <w:t xml:space="preserve">Табиғи гетероциклді қосылыстар. Алкалоидтардың классификациясы. </w:t>
            </w:r>
          </w:p>
        </w:tc>
        <w:tc>
          <w:tcPr>
            <w:tcW w:w="860" w:type="dxa"/>
            <w:shd w:val="clear" w:color="auto" w:fill="auto"/>
          </w:tcPr>
          <w:p w14:paraId="3B502940" w14:textId="1542D372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D075222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505FF9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505FF9" w:rsidRPr="00AF62D6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6FF15A75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67E8">
              <w:rPr>
                <w:rFonts w:eastAsia="Calibri"/>
                <w:b/>
                <w:sz w:val="20"/>
                <w:szCs w:val="20"/>
                <w:lang w:val="kk-KZ"/>
              </w:rPr>
              <w:t xml:space="preserve">ЗС </w:t>
            </w:r>
            <w:r w:rsidRPr="00EB67E8">
              <w:rPr>
                <w:rFonts w:eastAsia="Calibri"/>
                <w:b/>
                <w:sz w:val="20"/>
                <w:szCs w:val="20"/>
              </w:rPr>
              <w:sym w:font="Symbol" w:char="F031"/>
            </w:r>
            <w:r w:rsidRPr="00EB67E8">
              <w:rPr>
                <w:rFonts w:eastAsia="Calibri"/>
                <w:b/>
                <w:sz w:val="20"/>
                <w:szCs w:val="20"/>
                <w:lang w:val="kk-KZ"/>
              </w:rPr>
              <w:t>3.</w:t>
            </w:r>
            <w:r w:rsidRPr="00EB67E8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sz w:val="20"/>
                <w:szCs w:val="20"/>
                <w:lang w:val="kk-KZ"/>
              </w:rPr>
              <w:t xml:space="preserve">Табактың құрамынан никотинді бөлу.  </w:t>
            </w:r>
          </w:p>
        </w:tc>
        <w:tc>
          <w:tcPr>
            <w:tcW w:w="860" w:type="dxa"/>
            <w:shd w:val="clear" w:color="auto" w:fill="auto"/>
          </w:tcPr>
          <w:p w14:paraId="4D38F08F" w14:textId="57A9D013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B67E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3974A072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505FF9" w:rsidRPr="00B20AEF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505FF9" w:rsidRPr="003F2DC5" w:rsidRDefault="00505FF9" w:rsidP="00505F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13A2AD4D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B67E8">
              <w:rPr>
                <w:b/>
                <w:sz w:val="20"/>
                <w:szCs w:val="20"/>
              </w:rPr>
              <w:t>14.</w:t>
            </w:r>
            <w:r w:rsidRPr="00EB67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bCs/>
                <w:sz w:val="20"/>
                <w:szCs w:val="20"/>
                <w:lang w:val="kk-KZ"/>
              </w:rPr>
              <w:t xml:space="preserve">Тропан, Индол және морфин тобына жататын алкалоидтар. Олардың құрылысы, ерекшеліктері, медицинада қолданылуы.  </w:t>
            </w:r>
          </w:p>
        </w:tc>
        <w:tc>
          <w:tcPr>
            <w:tcW w:w="860" w:type="dxa"/>
            <w:shd w:val="clear" w:color="auto" w:fill="auto"/>
          </w:tcPr>
          <w:p w14:paraId="714D747A" w14:textId="4A3DF283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5341601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505FF9" w:rsidRPr="00B20AEF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505FF9" w:rsidRPr="000A5AFB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357B396F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ЗС 14.</w:t>
            </w:r>
            <w:r w:rsidRPr="00EB67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sz w:val="20"/>
                <w:szCs w:val="20"/>
                <w:lang w:val="kk-KZ"/>
              </w:rPr>
              <w:t>Шикізаттың құрамынан тері илегіш заттарды сандық анықтау.</w:t>
            </w:r>
          </w:p>
        </w:tc>
        <w:tc>
          <w:tcPr>
            <w:tcW w:w="860" w:type="dxa"/>
            <w:shd w:val="clear" w:color="auto" w:fill="auto"/>
          </w:tcPr>
          <w:p w14:paraId="3036FD8F" w14:textId="5B5C6B6F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7E35F5DE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505FF9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505FF9" w:rsidRPr="003F2DC5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0A9A3F9B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67E8">
              <w:rPr>
                <w:rFonts w:eastAsia="Calibri"/>
                <w:b/>
                <w:sz w:val="20"/>
                <w:szCs w:val="20"/>
              </w:rPr>
              <w:t>Д</w:t>
            </w:r>
            <w:r w:rsidRPr="00EB67E8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rFonts w:eastAsia="Calibri"/>
                <w:b/>
                <w:sz w:val="20"/>
                <w:szCs w:val="20"/>
              </w:rPr>
              <w:t>15.</w:t>
            </w:r>
            <w:r w:rsidRPr="00EB67E8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rFonts w:eastAsia="MS Mincho"/>
                <w:sz w:val="20"/>
                <w:szCs w:val="20"/>
                <w:lang w:val="kk-KZ"/>
              </w:rPr>
              <w:t>Табиғи циклды қосылыстардың классификациясы. Монотерпендер.</w:t>
            </w:r>
          </w:p>
        </w:tc>
        <w:tc>
          <w:tcPr>
            <w:tcW w:w="860" w:type="dxa"/>
            <w:shd w:val="clear" w:color="auto" w:fill="auto"/>
          </w:tcPr>
          <w:p w14:paraId="4349AE46" w14:textId="667FA300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4457DB87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505FF9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505FF9" w:rsidRPr="003F2DC5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F0626BB" w14:textId="77777777" w:rsidR="00505FF9" w:rsidRPr="00EB67E8" w:rsidRDefault="00505FF9" w:rsidP="00505FF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</w:rPr>
              <w:t>З</w:t>
            </w:r>
            <w:r w:rsidRPr="00EB67E8">
              <w:rPr>
                <w:b/>
                <w:sz w:val="20"/>
                <w:szCs w:val="20"/>
                <w:lang w:val="kk-KZ"/>
              </w:rPr>
              <w:t>С</w:t>
            </w:r>
            <w:r w:rsidRPr="00EB67E8">
              <w:rPr>
                <w:b/>
                <w:sz w:val="20"/>
                <w:szCs w:val="20"/>
              </w:rPr>
              <w:t xml:space="preserve"> 15.</w:t>
            </w:r>
            <w:r w:rsidRPr="00EB67E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B67E8">
              <w:rPr>
                <w:sz w:val="20"/>
                <w:szCs w:val="20"/>
                <w:lang w:val="kk-KZ"/>
              </w:rPr>
              <w:t xml:space="preserve">Эфир майларын үй жағдайында алу және пайдалану. </w:t>
            </w:r>
          </w:p>
          <w:p w14:paraId="15B03077" w14:textId="2061B269" w:rsidR="00505FF9" w:rsidRPr="00EB67E8" w:rsidRDefault="000174C7" w:rsidP="00505F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hyperlink r:id="rId16" w:history="1">
              <w:r w:rsidR="00505FF9" w:rsidRPr="00EB67E8">
                <w:rPr>
                  <w:rStyle w:val="af9"/>
                  <w:sz w:val="20"/>
                  <w:szCs w:val="20"/>
                  <w:lang w:val="kk-KZ"/>
                </w:rPr>
                <w:t>https://youtu.be/5PXnea4DIG</w:t>
              </w:r>
            </w:hyperlink>
            <w:r w:rsidR="00505FF9" w:rsidRPr="00EB67E8">
              <w:rPr>
                <w:rStyle w:val="af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233FF543" w14:textId="2B03299D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7B0CF5F" w14:textId="1C640C8D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505FF9" w:rsidRPr="003F2DC5" w14:paraId="320EBC16" w14:textId="77777777" w:rsidTr="001A6AA6">
        <w:tc>
          <w:tcPr>
            <w:tcW w:w="1135" w:type="dxa"/>
            <w:vMerge/>
            <w:shd w:val="clear" w:color="auto" w:fill="auto"/>
          </w:tcPr>
          <w:p w14:paraId="5D2C576E" w14:textId="77777777" w:rsidR="00505FF9" w:rsidRPr="003F2DC5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922F85F" w14:textId="443CB436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67E8">
              <w:rPr>
                <w:rFonts w:eastAsia="Calibri"/>
                <w:b/>
                <w:sz w:val="20"/>
                <w:szCs w:val="20"/>
                <w:lang w:val="kk-KZ"/>
              </w:rPr>
              <w:t>Бақылау жұмысы (ауызша, жазбаша, СДО Модул тест)</w:t>
            </w:r>
          </w:p>
        </w:tc>
        <w:tc>
          <w:tcPr>
            <w:tcW w:w="860" w:type="dxa"/>
            <w:shd w:val="clear" w:color="auto" w:fill="auto"/>
          </w:tcPr>
          <w:p w14:paraId="1D9F0D16" w14:textId="77777777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9C5BDC9" w14:textId="301E686B" w:rsidR="00505FF9" w:rsidRPr="00EB67E8" w:rsidRDefault="00BB66BE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505FF9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</w:rPr>
              <w:t>100</w:t>
            </w:r>
          </w:p>
        </w:tc>
      </w:tr>
      <w:tr w:rsidR="00505FF9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EB67E8">
              <w:rPr>
                <w:b/>
                <w:sz w:val="20"/>
                <w:szCs w:val="20"/>
              </w:rPr>
              <w:t xml:space="preserve"> (</w:t>
            </w:r>
            <w:r w:rsidRPr="00EB67E8">
              <w:rPr>
                <w:b/>
                <w:sz w:val="20"/>
                <w:szCs w:val="20"/>
                <w:lang w:val="kk-KZ"/>
              </w:rPr>
              <w:t>емтиха</w:t>
            </w:r>
            <w:r w:rsidRPr="00EB67E8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</w:rPr>
              <w:t>100</w:t>
            </w:r>
          </w:p>
        </w:tc>
      </w:tr>
      <w:tr w:rsidR="00505FF9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505FF9" w:rsidRPr="00EB67E8" w:rsidRDefault="00505FF9" w:rsidP="00505F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05FF9" w:rsidRPr="00EB67E8" w:rsidRDefault="00505FF9" w:rsidP="00505F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67E8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349DBD4C" w:rsidR="00A72D3C" w:rsidRDefault="00A72D3C">
      <w:pPr>
        <w:jc w:val="both"/>
        <w:rPr>
          <w:sz w:val="20"/>
          <w:szCs w:val="20"/>
        </w:rPr>
      </w:pPr>
    </w:p>
    <w:p w14:paraId="2273EDB8" w14:textId="77777777" w:rsidR="00AB0F2F" w:rsidRPr="003F2DC5" w:rsidRDefault="00AB0F2F">
      <w:pPr>
        <w:jc w:val="both"/>
        <w:rPr>
          <w:sz w:val="20"/>
          <w:szCs w:val="20"/>
        </w:rPr>
      </w:pPr>
    </w:p>
    <w:p w14:paraId="345DAA98" w14:textId="0A4C6796" w:rsidR="00AB0F2F" w:rsidRPr="00332C4B" w:rsidRDefault="00AB0F2F" w:rsidP="00AB0F2F">
      <w:pPr>
        <w:ind w:firstLine="709"/>
        <w:jc w:val="both"/>
        <w:rPr>
          <w:sz w:val="22"/>
          <w:szCs w:val="22"/>
          <w:lang w:val="kk-KZ"/>
        </w:rPr>
      </w:pPr>
      <w:r w:rsidRPr="00332C4B">
        <w:rPr>
          <w:sz w:val="22"/>
          <w:szCs w:val="22"/>
          <w:lang w:val="kk-KZ"/>
        </w:rPr>
        <w:t xml:space="preserve">Декан                                                                    </w:t>
      </w:r>
      <w:r>
        <w:rPr>
          <w:sz w:val="22"/>
          <w:szCs w:val="22"/>
          <w:lang w:val="kk-KZ"/>
        </w:rPr>
        <w:t>Галеева А.К.</w:t>
      </w:r>
      <w:r w:rsidRPr="00332C4B">
        <w:rPr>
          <w:sz w:val="22"/>
          <w:szCs w:val="22"/>
          <w:lang w:val="kk-KZ"/>
        </w:rPr>
        <w:t xml:space="preserve"> </w:t>
      </w:r>
    </w:p>
    <w:p w14:paraId="08666802" w14:textId="54736EE7" w:rsidR="00AB0F2F" w:rsidRDefault="00AB0F2F" w:rsidP="00AB0F2F">
      <w:pPr>
        <w:jc w:val="both"/>
        <w:rPr>
          <w:sz w:val="22"/>
          <w:szCs w:val="22"/>
          <w:lang w:val="kk-KZ"/>
        </w:rPr>
      </w:pPr>
    </w:p>
    <w:p w14:paraId="6B72838F" w14:textId="77777777" w:rsidR="00AB0F2F" w:rsidRPr="00332C4B" w:rsidRDefault="00AB0F2F" w:rsidP="00AB0F2F">
      <w:pPr>
        <w:jc w:val="both"/>
        <w:rPr>
          <w:sz w:val="22"/>
          <w:szCs w:val="22"/>
          <w:lang w:val="kk-KZ"/>
        </w:rPr>
      </w:pPr>
    </w:p>
    <w:p w14:paraId="5BB0BF96" w14:textId="2344325A" w:rsidR="00AB0F2F" w:rsidRPr="00332C4B" w:rsidRDefault="00AB0F2F" w:rsidP="00AB0F2F">
      <w:pPr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Кафедра меңгерушісі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>Ирмухаметова Г.С.</w:t>
      </w:r>
    </w:p>
    <w:p w14:paraId="26B2B370" w14:textId="232DF784" w:rsidR="00AB0F2F" w:rsidRDefault="00AB0F2F" w:rsidP="00AB0F2F">
      <w:pPr>
        <w:ind w:firstLine="708"/>
        <w:jc w:val="both"/>
        <w:rPr>
          <w:sz w:val="22"/>
          <w:szCs w:val="22"/>
          <w:lang w:val="kk-KZ"/>
        </w:rPr>
      </w:pPr>
    </w:p>
    <w:p w14:paraId="357D5274" w14:textId="77777777" w:rsidR="00AB0F2F" w:rsidRDefault="00AB0F2F" w:rsidP="00AB0F2F">
      <w:pPr>
        <w:ind w:firstLine="708"/>
        <w:jc w:val="both"/>
        <w:rPr>
          <w:sz w:val="22"/>
          <w:szCs w:val="22"/>
          <w:lang w:val="kk-KZ"/>
        </w:rPr>
      </w:pPr>
    </w:p>
    <w:p w14:paraId="309A9047" w14:textId="0869DFDA" w:rsidR="00AB0F2F" w:rsidRPr="00332C4B" w:rsidRDefault="00AB0F2F" w:rsidP="00AB0F2F">
      <w:pPr>
        <w:ind w:firstLine="708"/>
        <w:jc w:val="both"/>
        <w:rPr>
          <w:bCs/>
          <w:i/>
          <w:sz w:val="20"/>
          <w:szCs w:val="20"/>
          <w:lang w:val="kk-KZ"/>
        </w:rPr>
      </w:pPr>
      <w:r w:rsidRPr="00332C4B">
        <w:rPr>
          <w:sz w:val="22"/>
          <w:szCs w:val="22"/>
          <w:lang w:val="kk-KZ"/>
        </w:rPr>
        <w:t>Дә</w:t>
      </w:r>
      <w:r>
        <w:rPr>
          <w:sz w:val="22"/>
          <w:szCs w:val="22"/>
          <w:lang w:val="kk-KZ"/>
        </w:rPr>
        <w:t xml:space="preserve">ріскер 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332C4B">
        <w:rPr>
          <w:sz w:val="22"/>
          <w:szCs w:val="22"/>
          <w:lang w:val="kk-KZ"/>
        </w:rPr>
        <w:t>Ескалиева Б.К.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sectPr w:rsidR="00206E46" w:rsidSect="00CA4D2B">
      <w:pgSz w:w="11906" w:h="16838" w:code="9"/>
      <w:pgMar w:top="1134" w:right="567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A1E59" w14:textId="77777777" w:rsidR="000174C7" w:rsidRDefault="000174C7" w:rsidP="004C6A23">
      <w:r>
        <w:separator/>
      </w:r>
    </w:p>
  </w:endnote>
  <w:endnote w:type="continuationSeparator" w:id="0">
    <w:p w14:paraId="7120592B" w14:textId="77777777" w:rsidR="000174C7" w:rsidRDefault="000174C7" w:rsidP="004C6A23">
      <w:r>
        <w:continuationSeparator/>
      </w:r>
    </w:p>
  </w:endnote>
  <w:endnote w:type="continuationNotice" w:id="1">
    <w:p w14:paraId="6EDE213E" w14:textId="77777777" w:rsidR="000174C7" w:rsidRDefault="00017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93242" w14:textId="77777777" w:rsidR="000174C7" w:rsidRDefault="000174C7" w:rsidP="004C6A23">
      <w:r>
        <w:separator/>
      </w:r>
    </w:p>
  </w:footnote>
  <w:footnote w:type="continuationSeparator" w:id="0">
    <w:p w14:paraId="6018B15E" w14:textId="77777777" w:rsidR="000174C7" w:rsidRDefault="000174C7" w:rsidP="004C6A23">
      <w:r>
        <w:continuationSeparator/>
      </w:r>
    </w:p>
  </w:footnote>
  <w:footnote w:type="continuationNotice" w:id="1">
    <w:p w14:paraId="349BD882" w14:textId="77777777" w:rsidR="000174C7" w:rsidRDefault="000174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1520A"/>
    <w:multiLevelType w:val="hybridMultilevel"/>
    <w:tmpl w:val="F7A03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74C7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5AFB"/>
    <w:rsid w:val="000A64C4"/>
    <w:rsid w:val="000A6617"/>
    <w:rsid w:val="000B228A"/>
    <w:rsid w:val="000B23A5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299D"/>
    <w:rsid w:val="00105B60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915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6FA1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7FDF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4C6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44EE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23F9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5FF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5CF3"/>
    <w:rsid w:val="005563D0"/>
    <w:rsid w:val="00560447"/>
    <w:rsid w:val="005613C4"/>
    <w:rsid w:val="005620C7"/>
    <w:rsid w:val="005646A9"/>
    <w:rsid w:val="005650EE"/>
    <w:rsid w:val="00566CD8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56B8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3CEE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E56"/>
    <w:rsid w:val="006C2B71"/>
    <w:rsid w:val="006C4434"/>
    <w:rsid w:val="006C56C2"/>
    <w:rsid w:val="006D1812"/>
    <w:rsid w:val="006D4137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5C9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1610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0F2F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0AEF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A6736"/>
    <w:rsid w:val="00BB1114"/>
    <w:rsid w:val="00BB32DC"/>
    <w:rsid w:val="00BB6584"/>
    <w:rsid w:val="00BB66BE"/>
    <w:rsid w:val="00BC0401"/>
    <w:rsid w:val="00BC4476"/>
    <w:rsid w:val="00BC60F2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974F2"/>
    <w:rsid w:val="00CA394E"/>
    <w:rsid w:val="00CA458D"/>
    <w:rsid w:val="00CA4B30"/>
    <w:rsid w:val="00CA4D2B"/>
    <w:rsid w:val="00CB0F06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3CA2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6ED8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B67E8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ochemistry.org/Publications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dal.r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5PXnea4DIG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akyz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youtu.be/AopuEohkee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zBTnBm-4v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0AD0528C-2051-4FCF-B3D7-BB581A5A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Ескалиева Балакыз</cp:lastModifiedBy>
  <cp:revision>142</cp:revision>
  <cp:lastPrinted>2023-08-19T11:08:00Z</cp:lastPrinted>
  <dcterms:created xsi:type="dcterms:W3CDTF">2023-06-23T02:50:00Z</dcterms:created>
  <dcterms:modified xsi:type="dcterms:W3CDTF">2023-08-29T13:36:00Z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